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D5" w:rsidRPr="00504B8A" w:rsidRDefault="00C207D5" w:rsidP="001901AB">
      <w:pPr>
        <w:pStyle w:val="berschrift3"/>
        <w:tabs>
          <w:tab w:val="left" w:pos="6946"/>
        </w:tabs>
        <w:rPr>
          <w:rFonts w:cs="Arial"/>
          <w:sz w:val="36"/>
          <w:szCs w:val="22"/>
        </w:rPr>
      </w:pPr>
      <w:r w:rsidRPr="00504B8A">
        <w:rPr>
          <w:rFonts w:cs="Arial"/>
          <w:sz w:val="36"/>
          <w:szCs w:val="22"/>
        </w:rPr>
        <w:t xml:space="preserve">M e r k b l a T </w:t>
      </w:r>
      <w:proofErr w:type="spellStart"/>
      <w:r w:rsidRPr="00504B8A">
        <w:rPr>
          <w:rFonts w:cs="Arial"/>
          <w:sz w:val="36"/>
          <w:szCs w:val="22"/>
        </w:rPr>
        <w:t>t</w:t>
      </w:r>
      <w:proofErr w:type="spellEnd"/>
    </w:p>
    <w:p w:rsidR="001901AB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für die Aufnahme in den ersten Jahrgang bzw. die erste Klasse </w:t>
      </w:r>
    </w:p>
    <w:p w:rsidR="00C207D5" w:rsidRPr="00504B8A" w:rsidRDefault="00C207D5" w:rsidP="001901AB">
      <w:pPr>
        <w:spacing w:after="0"/>
        <w:jc w:val="center"/>
        <w:rPr>
          <w:rFonts w:cs="Arial"/>
          <w:b/>
          <w:i/>
          <w:sz w:val="24"/>
        </w:rPr>
      </w:pPr>
      <w:r w:rsidRPr="00504B8A">
        <w:rPr>
          <w:rFonts w:cs="Arial"/>
          <w:b/>
          <w:i/>
          <w:sz w:val="24"/>
        </w:rPr>
        <w:t xml:space="preserve">der HTBLA Grieskirchen Schuljahr </w:t>
      </w:r>
      <w:r w:rsidR="00520659">
        <w:rPr>
          <w:rFonts w:cs="Arial"/>
          <w:b/>
          <w:i/>
          <w:sz w:val="24"/>
        </w:rPr>
        <w:t>20</w:t>
      </w:r>
      <w:r w:rsidR="00DF5136">
        <w:rPr>
          <w:rFonts w:cs="Arial"/>
          <w:b/>
          <w:i/>
          <w:sz w:val="24"/>
        </w:rPr>
        <w:t>2</w:t>
      </w:r>
      <w:r w:rsidR="00445780">
        <w:rPr>
          <w:rFonts w:cs="Arial"/>
          <w:b/>
          <w:i/>
          <w:sz w:val="24"/>
        </w:rPr>
        <w:t>2</w:t>
      </w:r>
      <w:r w:rsidR="004647B4">
        <w:rPr>
          <w:rFonts w:cs="Arial"/>
          <w:b/>
          <w:i/>
          <w:sz w:val="24"/>
        </w:rPr>
        <w:t>/2</w:t>
      </w:r>
      <w:r w:rsidR="00445780">
        <w:rPr>
          <w:rFonts w:cs="Arial"/>
          <w:b/>
          <w:i/>
          <w:sz w:val="24"/>
        </w:rPr>
        <w:t>3</w:t>
      </w: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68692C" w:rsidRDefault="0068692C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:rsidR="000C0CB2" w:rsidRDefault="00C207D5" w:rsidP="004647B4">
      <w:pPr>
        <w:pStyle w:val="Textkrper"/>
        <w:tabs>
          <w:tab w:val="clear" w:pos="1985"/>
          <w:tab w:val="left" w:pos="3119"/>
        </w:tabs>
        <w:ind w:left="3119" w:hanging="3119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</w:t>
      </w:r>
      <w:r w:rsidR="00520659">
        <w:rPr>
          <w:rFonts w:cs="Arial"/>
          <w:b/>
          <w:sz w:val="22"/>
          <w:szCs w:val="22"/>
          <w:u w:val="single"/>
        </w:rPr>
        <w:t>oranmeldung:</w:t>
      </w:r>
      <w:r w:rsidRPr="00520659">
        <w:rPr>
          <w:rFonts w:cs="Arial"/>
          <w:b/>
          <w:sz w:val="22"/>
          <w:szCs w:val="22"/>
        </w:rPr>
        <w:t xml:space="preserve"> </w:t>
      </w:r>
      <w:r w:rsidR="00520659" w:rsidRPr="00520659">
        <w:rPr>
          <w:rFonts w:cs="Arial"/>
          <w:b/>
          <w:sz w:val="22"/>
          <w:szCs w:val="22"/>
        </w:rPr>
        <w:tab/>
      </w:r>
      <w:r w:rsidR="009340E3" w:rsidRPr="009340E3">
        <w:rPr>
          <w:rFonts w:cs="Arial"/>
          <w:b/>
          <w:sz w:val="22"/>
          <w:szCs w:val="22"/>
        </w:rPr>
        <w:t>1</w:t>
      </w:r>
      <w:r w:rsidR="000C0CB2" w:rsidRPr="009340E3">
        <w:rPr>
          <w:rFonts w:cs="Arial"/>
          <w:b/>
          <w:sz w:val="22"/>
          <w:szCs w:val="22"/>
        </w:rPr>
        <w:t>. November 202</w:t>
      </w:r>
      <w:r w:rsidR="009340E3">
        <w:rPr>
          <w:rFonts w:cs="Arial"/>
          <w:b/>
          <w:sz w:val="22"/>
          <w:szCs w:val="22"/>
        </w:rPr>
        <w:t>1</w:t>
      </w:r>
      <w:r w:rsidR="000C0CB2" w:rsidRPr="009340E3">
        <w:rPr>
          <w:rFonts w:cs="Arial"/>
          <w:b/>
          <w:sz w:val="22"/>
          <w:szCs w:val="22"/>
        </w:rPr>
        <w:t xml:space="preserve"> </w:t>
      </w:r>
      <w:r w:rsidR="000C0CB2">
        <w:rPr>
          <w:rFonts w:cs="Arial"/>
          <w:b/>
          <w:sz w:val="22"/>
          <w:szCs w:val="22"/>
        </w:rPr>
        <w:t>bis</w:t>
      </w:r>
      <w:r w:rsidRPr="00520659">
        <w:rPr>
          <w:rFonts w:cs="Arial"/>
          <w:b/>
          <w:sz w:val="22"/>
          <w:szCs w:val="22"/>
        </w:rPr>
        <w:t xml:space="preserve"> 1</w:t>
      </w:r>
      <w:r w:rsidR="007B1ED1">
        <w:rPr>
          <w:rFonts w:cs="Arial"/>
          <w:b/>
          <w:sz w:val="22"/>
          <w:szCs w:val="22"/>
        </w:rPr>
        <w:t>8</w:t>
      </w:r>
      <w:r w:rsidRPr="00520659">
        <w:rPr>
          <w:rFonts w:cs="Arial"/>
          <w:b/>
          <w:sz w:val="22"/>
          <w:szCs w:val="22"/>
        </w:rPr>
        <w:t>. Februar 20</w:t>
      </w:r>
      <w:r w:rsidR="00DF5136">
        <w:rPr>
          <w:rFonts w:cs="Arial"/>
          <w:b/>
          <w:sz w:val="22"/>
          <w:szCs w:val="22"/>
        </w:rPr>
        <w:t>2</w:t>
      </w:r>
      <w:r w:rsidR="00197B71">
        <w:rPr>
          <w:rFonts w:cs="Arial"/>
          <w:b/>
          <w:sz w:val="22"/>
          <w:szCs w:val="22"/>
        </w:rPr>
        <w:t>2</w:t>
      </w:r>
      <w:r w:rsidR="003F20BF">
        <w:rPr>
          <w:rFonts w:cs="Arial"/>
          <w:b/>
          <w:sz w:val="22"/>
          <w:szCs w:val="22"/>
        </w:rPr>
        <w:t xml:space="preserve"> online</w:t>
      </w:r>
      <w:r w:rsidRPr="00520659">
        <w:rPr>
          <w:rFonts w:cs="Arial"/>
          <w:b/>
          <w:sz w:val="22"/>
          <w:szCs w:val="22"/>
        </w:rPr>
        <w:t xml:space="preserve"> möglich</w:t>
      </w:r>
      <w:r w:rsidR="000427BD">
        <w:rPr>
          <w:rFonts w:cs="Arial"/>
          <w:b/>
          <w:sz w:val="22"/>
          <w:szCs w:val="22"/>
        </w:rPr>
        <w:t xml:space="preserve"> </w:t>
      </w:r>
    </w:p>
    <w:p w:rsidR="007B1ED1" w:rsidRDefault="00F35557" w:rsidP="004647B4">
      <w:pPr>
        <w:pStyle w:val="Textkrper"/>
        <w:tabs>
          <w:tab w:val="clear" w:pos="1985"/>
          <w:tab w:val="left" w:pos="3119"/>
        </w:tabs>
        <w:ind w:left="3119" w:hanging="3119"/>
        <w:rPr>
          <w:rFonts w:cs="Arial"/>
          <w:b/>
          <w:sz w:val="22"/>
          <w:szCs w:val="22"/>
        </w:rPr>
      </w:pPr>
      <w:r w:rsidRPr="000427BD">
        <w:rPr>
          <w:rFonts w:cs="Arial"/>
          <w:sz w:val="22"/>
          <w:szCs w:val="22"/>
        </w:rPr>
        <w:t>nicht unbedingt erforderlich</w:t>
      </w:r>
      <w:r>
        <w:rPr>
          <w:rFonts w:cs="Arial"/>
          <w:b/>
          <w:sz w:val="22"/>
          <w:szCs w:val="22"/>
        </w:rPr>
        <w:tab/>
      </w:r>
      <w:r w:rsidR="007B1ED1">
        <w:rPr>
          <w:rFonts w:cs="Arial"/>
          <w:b/>
          <w:sz w:val="22"/>
          <w:szCs w:val="22"/>
        </w:rPr>
        <w:t xml:space="preserve">(Link siehe Homepage) </w:t>
      </w:r>
    </w:p>
    <w:p w:rsidR="006304A5" w:rsidRDefault="007B1ED1" w:rsidP="007B1ED1">
      <w:pPr>
        <w:pStyle w:val="Textkrper"/>
        <w:tabs>
          <w:tab w:val="clear" w:pos="1985"/>
          <w:tab w:val="left" w:pos="3119"/>
        </w:tabs>
        <w:ind w:left="311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bewahren Sie die Zugangsdaten für eine etwaige Anmeldung auf.</w:t>
      </w:r>
    </w:p>
    <w:p w:rsidR="001901AB" w:rsidRPr="000427BD" w:rsidRDefault="001901AB" w:rsidP="00520659">
      <w:pPr>
        <w:pStyle w:val="Textkrper"/>
        <w:tabs>
          <w:tab w:val="clear" w:pos="1985"/>
          <w:tab w:val="left" w:pos="3119"/>
        </w:tabs>
        <w:jc w:val="both"/>
        <w:rPr>
          <w:rFonts w:cs="Arial"/>
          <w:sz w:val="22"/>
          <w:szCs w:val="22"/>
        </w:rPr>
      </w:pPr>
    </w:p>
    <w:p w:rsidR="00C207D5" w:rsidRDefault="00C207D5" w:rsidP="000427BD">
      <w:pPr>
        <w:pStyle w:val="Textkrper"/>
        <w:tabs>
          <w:tab w:val="clear" w:pos="1985"/>
        </w:tabs>
        <w:ind w:left="3119" w:hanging="3119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Verbindliche Anmeldung:</w:t>
      </w:r>
      <w:r w:rsidRPr="001901AB">
        <w:rPr>
          <w:rFonts w:cs="Arial"/>
          <w:b/>
          <w:sz w:val="22"/>
          <w:szCs w:val="22"/>
        </w:rPr>
        <w:tab/>
      </w:r>
      <w:r w:rsidR="005161FE">
        <w:rPr>
          <w:rFonts w:cs="Arial"/>
          <w:b/>
          <w:sz w:val="22"/>
          <w:szCs w:val="22"/>
        </w:rPr>
        <w:t>28</w:t>
      </w:r>
      <w:r w:rsidRPr="001901AB">
        <w:rPr>
          <w:rFonts w:cs="Arial"/>
          <w:b/>
          <w:sz w:val="22"/>
          <w:szCs w:val="22"/>
        </w:rPr>
        <w:t xml:space="preserve">. Februar bis </w:t>
      </w:r>
      <w:r w:rsidR="005161FE">
        <w:rPr>
          <w:rFonts w:cs="Arial"/>
          <w:b/>
          <w:sz w:val="22"/>
          <w:szCs w:val="22"/>
        </w:rPr>
        <w:t>11</w:t>
      </w:r>
      <w:r w:rsidR="00AA0363">
        <w:rPr>
          <w:rFonts w:cs="Arial"/>
          <w:b/>
          <w:sz w:val="22"/>
          <w:szCs w:val="22"/>
        </w:rPr>
        <w:t xml:space="preserve">. </w:t>
      </w:r>
      <w:bookmarkStart w:id="0" w:name="_GoBack"/>
      <w:bookmarkEnd w:id="0"/>
      <w:r w:rsidR="00AA0363">
        <w:rPr>
          <w:rFonts w:cs="Arial"/>
          <w:b/>
          <w:sz w:val="22"/>
          <w:szCs w:val="22"/>
        </w:rPr>
        <w:t>März 20</w:t>
      </w:r>
      <w:r w:rsidR="004647B4">
        <w:rPr>
          <w:rFonts w:cs="Arial"/>
          <w:b/>
          <w:sz w:val="22"/>
          <w:szCs w:val="22"/>
        </w:rPr>
        <w:t>2</w:t>
      </w:r>
      <w:r w:rsidR="00197B71">
        <w:rPr>
          <w:rFonts w:cs="Arial"/>
          <w:b/>
          <w:sz w:val="22"/>
          <w:szCs w:val="22"/>
        </w:rPr>
        <w:t>2</w:t>
      </w:r>
      <w:r w:rsidR="000427BD">
        <w:rPr>
          <w:rFonts w:cs="Arial"/>
          <w:b/>
          <w:sz w:val="22"/>
          <w:szCs w:val="22"/>
        </w:rPr>
        <w:t xml:space="preserve"> </w:t>
      </w:r>
      <w:r w:rsidR="0079404A">
        <w:rPr>
          <w:rFonts w:cs="Arial"/>
          <w:b/>
          <w:sz w:val="22"/>
          <w:szCs w:val="22"/>
        </w:rPr>
        <w:t>(persönlich)</w:t>
      </w:r>
      <w:r w:rsidR="0079404A">
        <w:rPr>
          <w:rFonts w:cs="Arial"/>
          <w:b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jeweils Montag bis Freitag von </w:t>
      </w:r>
      <w:r w:rsidR="00AA0363">
        <w:rPr>
          <w:rFonts w:cs="Arial"/>
          <w:sz w:val="22"/>
          <w:szCs w:val="22"/>
        </w:rPr>
        <w:t>0</w:t>
      </w:r>
      <w:r w:rsidR="00D86153">
        <w:rPr>
          <w:rFonts w:cs="Arial"/>
          <w:sz w:val="22"/>
          <w:szCs w:val="22"/>
        </w:rPr>
        <w:t>8:00 bis 12:00 Uhr und 13:00 bis 14:30 Uhr</w:t>
      </w:r>
    </w:p>
    <w:p w:rsidR="000427BD" w:rsidRDefault="000427BD" w:rsidP="000427BD">
      <w:pPr>
        <w:pStyle w:val="Textkrper"/>
        <w:tabs>
          <w:tab w:val="clear" w:pos="1985"/>
        </w:tabs>
        <w:ind w:left="3119" w:hanging="3119"/>
        <w:rPr>
          <w:rFonts w:cs="Arial"/>
          <w:sz w:val="22"/>
          <w:szCs w:val="22"/>
        </w:rPr>
      </w:pPr>
    </w:p>
    <w:p w:rsidR="00C207D5" w:rsidRPr="001901AB" w:rsidRDefault="00C207D5" w:rsidP="005161FE">
      <w:pPr>
        <w:tabs>
          <w:tab w:val="left" w:pos="2127"/>
        </w:tabs>
        <w:spacing w:after="0"/>
        <w:rPr>
          <w:rFonts w:cs="Arial"/>
        </w:rPr>
      </w:pPr>
      <w:r w:rsidRPr="001901AB">
        <w:rPr>
          <w:rFonts w:cs="Arial"/>
          <w:b/>
          <w:u w:val="single"/>
        </w:rPr>
        <w:t>Mitzubringen sind:</w:t>
      </w:r>
      <w:r w:rsidRPr="001901AB">
        <w:rPr>
          <w:rFonts w:cs="Arial"/>
          <w:b/>
        </w:rPr>
        <w:t xml:space="preserve"> </w:t>
      </w:r>
      <w:r w:rsidRPr="001901AB">
        <w:rPr>
          <w:rFonts w:cs="Arial"/>
          <w:b/>
        </w:rPr>
        <w:tab/>
      </w:r>
      <w:r w:rsidR="00DE1382">
        <w:rPr>
          <w:rFonts w:cs="Arial"/>
        </w:rPr>
        <w:t>1 Ausdruck der Online-Anmeldung</w:t>
      </w:r>
      <w:r w:rsidR="00BA6AE4">
        <w:rPr>
          <w:rFonts w:cs="Arial"/>
        </w:rPr>
        <w:t xml:space="preserve"> oder O</w:t>
      </w:r>
      <w:r w:rsidR="0079404A">
        <w:rPr>
          <w:rFonts w:cs="Arial"/>
        </w:rPr>
        <w:t xml:space="preserve">nline-Voranmeldung </w:t>
      </w:r>
      <w:r w:rsidR="0079404A" w:rsidRPr="0079404A">
        <w:rPr>
          <w:rFonts w:cs="Arial"/>
        </w:rPr>
        <w:t>(Link siehe Homepage)</w:t>
      </w:r>
    </w:p>
    <w:p w:rsidR="001901AB" w:rsidRDefault="00C207D5" w:rsidP="005161FE">
      <w:pPr>
        <w:tabs>
          <w:tab w:val="left" w:pos="2127"/>
        </w:tabs>
        <w:spacing w:after="0"/>
        <w:rPr>
          <w:rFonts w:cs="Arial"/>
        </w:rPr>
      </w:pPr>
      <w:r w:rsidRPr="001901AB">
        <w:rPr>
          <w:rFonts w:cs="Arial"/>
        </w:rPr>
        <w:tab/>
        <w:t>Schulnachricht im Original (wird nach Anbringung des Schulstempels und Datums</w:t>
      </w:r>
    </w:p>
    <w:p w:rsidR="00C207D5" w:rsidRPr="001901AB" w:rsidRDefault="001901AB" w:rsidP="005161FE">
      <w:pPr>
        <w:tabs>
          <w:tab w:val="left" w:pos="2127"/>
        </w:tabs>
        <w:spacing w:after="0"/>
        <w:rPr>
          <w:rFonts w:cs="Arial"/>
        </w:rPr>
      </w:pPr>
      <w:r>
        <w:rPr>
          <w:rFonts w:cs="Arial"/>
        </w:rPr>
        <w:tab/>
      </w:r>
      <w:r w:rsidR="00C207D5" w:rsidRPr="001901AB">
        <w:rPr>
          <w:rFonts w:cs="Arial"/>
        </w:rPr>
        <w:t>der Anmeldung wieder retourniert)</w:t>
      </w:r>
    </w:p>
    <w:p w:rsidR="00C207D5" w:rsidRPr="001901AB" w:rsidRDefault="00C207D5" w:rsidP="005161FE">
      <w:pPr>
        <w:tabs>
          <w:tab w:val="left" w:pos="2127"/>
        </w:tabs>
        <w:spacing w:after="0"/>
        <w:rPr>
          <w:rFonts w:cs="Arial"/>
        </w:rPr>
      </w:pPr>
      <w:r w:rsidRPr="001901AB">
        <w:rPr>
          <w:rFonts w:cs="Arial"/>
        </w:rPr>
        <w:tab/>
        <w:t>1 Kopie der Schulnachricht (verbleibt an der Anmeldeschule)</w:t>
      </w:r>
    </w:p>
    <w:p w:rsidR="00C207D5" w:rsidRPr="001901AB" w:rsidRDefault="00C207D5" w:rsidP="005161FE">
      <w:pPr>
        <w:tabs>
          <w:tab w:val="left" w:pos="2127"/>
        </w:tabs>
        <w:spacing w:after="0"/>
        <w:rPr>
          <w:rFonts w:cs="Arial"/>
        </w:rPr>
      </w:pPr>
      <w:r w:rsidRPr="001901AB">
        <w:rPr>
          <w:rFonts w:cs="Arial"/>
        </w:rPr>
        <w:tab/>
        <w:t>1 Kopie der Geburtsurkunde</w:t>
      </w:r>
    </w:p>
    <w:p w:rsidR="00C207D5" w:rsidRDefault="00C207D5" w:rsidP="005161FE">
      <w:pPr>
        <w:tabs>
          <w:tab w:val="left" w:pos="2127"/>
        </w:tabs>
        <w:spacing w:after="0"/>
        <w:rPr>
          <w:rFonts w:cs="Arial"/>
        </w:rPr>
      </w:pPr>
      <w:r w:rsidRPr="00D86153">
        <w:rPr>
          <w:rFonts w:cs="Arial"/>
        </w:rPr>
        <w:tab/>
      </w:r>
      <w:r w:rsidR="00C33AD0">
        <w:rPr>
          <w:rFonts w:cs="Arial"/>
        </w:rPr>
        <w:t>Postgebühr</w:t>
      </w:r>
      <w:r w:rsidR="00274195">
        <w:rPr>
          <w:rFonts w:cs="Arial"/>
        </w:rPr>
        <w:t xml:space="preserve"> von ca. € 3,40</w:t>
      </w:r>
      <w:r w:rsidR="00D20104">
        <w:rPr>
          <w:rFonts w:cs="Arial"/>
        </w:rPr>
        <w:t xml:space="preserve"> wird</w:t>
      </w:r>
      <w:r w:rsidR="00F35557">
        <w:rPr>
          <w:rFonts w:cs="Arial"/>
        </w:rPr>
        <w:t xml:space="preserve"> in</w:t>
      </w:r>
      <w:r w:rsidR="00D20104">
        <w:rPr>
          <w:rFonts w:cs="Arial"/>
        </w:rPr>
        <w:t xml:space="preserve"> bar eingehoben</w:t>
      </w:r>
      <w:r w:rsidR="00274195">
        <w:rPr>
          <w:rFonts w:cs="Arial"/>
        </w:rPr>
        <w:t>.</w:t>
      </w:r>
    </w:p>
    <w:p w:rsidR="000427BD" w:rsidRPr="00520659" w:rsidRDefault="000427BD" w:rsidP="00BA6AE4">
      <w:pPr>
        <w:tabs>
          <w:tab w:val="left" w:pos="2127"/>
        </w:tabs>
        <w:spacing w:after="0" w:line="240" w:lineRule="auto"/>
        <w:rPr>
          <w:rFonts w:cs="Arial"/>
        </w:rPr>
      </w:pPr>
    </w:p>
    <w:p w:rsidR="000427BD" w:rsidRPr="001901AB" w:rsidRDefault="000427BD" w:rsidP="00BA6AE4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Bitte beachten:</w:t>
      </w:r>
      <w:r w:rsidRPr="001901AB">
        <w:rPr>
          <w:rFonts w:cs="Arial"/>
          <w:b/>
          <w:sz w:val="22"/>
          <w:szCs w:val="22"/>
        </w:rPr>
        <w:t xml:space="preserve"> </w:t>
      </w:r>
      <w:r w:rsidRPr="001901AB">
        <w:rPr>
          <w:rFonts w:cs="Arial"/>
          <w:b/>
          <w:sz w:val="22"/>
          <w:szCs w:val="22"/>
        </w:rPr>
        <w:tab/>
        <w:t xml:space="preserve">Die Anmeldung ist nur an </w:t>
      </w:r>
      <w:r>
        <w:rPr>
          <w:rFonts w:cs="Arial"/>
          <w:b/>
          <w:sz w:val="22"/>
          <w:szCs w:val="22"/>
        </w:rPr>
        <w:t xml:space="preserve">einer Schule </w:t>
      </w:r>
      <w:r w:rsidRPr="001901AB">
        <w:rPr>
          <w:rFonts w:cs="Arial"/>
          <w:b/>
          <w:sz w:val="22"/>
          <w:szCs w:val="22"/>
        </w:rPr>
        <w:t>möglich!</w:t>
      </w:r>
    </w:p>
    <w:p w:rsidR="0068692C" w:rsidRPr="001901AB" w:rsidRDefault="0068692C" w:rsidP="001901AB">
      <w:pPr>
        <w:tabs>
          <w:tab w:val="left" w:pos="3544"/>
        </w:tabs>
        <w:spacing w:after="0" w:line="240" w:lineRule="auto"/>
        <w:rPr>
          <w:rFonts w:cs="Arial"/>
          <w:color w:val="000000"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  <w:u w:val="single"/>
        </w:rPr>
      </w:pPr>
      <w:r w:rsidRPr="001901AB">
        <w:rPr>
          <w:rFonts w:cs="Arial"/>
          <w:b/>
          <w:u w:val="single"/>
        </w:rPr>
        <w:t>AUFNAHMEVORAUSSETZUNGEN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 xml:space="preserve">innen aus ALLGEMEIN BILDENDEN HÖHEREN SCHULEN: </w:t>
      </w:r>
    </w:p>
    <w:p w:rsidR="00C207D5" w:rsidRPr="001901AB" w:rsidRDefault="00C207D5" w:rsidP="005161FE">
      <w:pPr>
        <w:spacing w:after="0"/>
        <w:rPr>
          <w:rFonts w:cs="Arial"/>
        </w:rPr>
      </w:pPr>
      <w:r w:rsidRPr="001901AB">
        <w:rPr>
          <w:rFonts w:cs="Arial"/>
        </w:rPr>
        <w:t>Positiver Abschluss der 8. Schulstufe oder eines höheren Jahrgangs.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BB6D74" w:rsidRPr="00BB6D74" w:rsidRDefault="00BB6D74" w:rsidP="001901AB">
      <w:pPr>
        <w:spacing w:after="0" w:line="240" w:lineRule="auto"/>
        <w:rPr>
          <w:rFonts w:cs="Arial"/>
          <w:b/>
        </w:rPr>
      </w:pPr>
      <w:r w:rsidRPr="00BB6D74">
        <w:rPr>
          <w:rFonts w:cs="Arial"/>
          <w:b/>
        </w:rPr>
        <w:t xml:space="preserve">Bewerber/innen aus </w:t>
      </w:r>
      <w:r w:rsidRPr="001129C9">
        <w:rPr>
          <w:rFonts w:cs="Arial"/>
          <w:b/>
        </w:rPr>
        <w:t>der MITTELSCHULE</w:t>
      </w:r>
      <w:r w:rsidR="00DE1382" w:rsidRPr="001129C9">
        <w:rPr>
          <w:rFonts w:cs="Arial"/>
          <w:b/>
        </w:rPr>
        <w:t xml:space="preserve"> (MS)</w:t>
      </w:r>
      <w:r w:rsidRPr="001129C9">
        <w:rPr>
          <w:rFonts w:cs="Arial"/>
          <w:b/>
        </w:rPr>
        <w:t>:</w:t>
      </w:r>
    </w:p>
    <w:p w:rsidR="00BB6D74" w:rsidRDefault="00BB6D74" w:rsidP="005161FE">
      <w:pPr>
        <w:spacing w:after="0"/>
        <w:rPr>
          <w:rFonts w:cs="Arial"/>
        </w:rPr>
      </w:pPr>
      <w:r>
        <w:rPr>
          <w:rFonts w:cs="Arial"/>
        </w:rPr>
        <w:t>Erfolgreicher Abschluss der 4. Klasse Mittelschule und in allen leistungsdifferenzierten Pflichtgegenständen eine Beurteilung gemäß dem Leistungsniveau „Standard AHS“ oder eine Beurteilung gemäß dem Leistungsniveau „Standard“ nicht schlechter als „Gut“.</w:t>
      </w:r>
      <w:r w:rsidR="00F70674">
        <w:rPr>
          <w:rFonts w:cs="Arial"/>
        </w:rPr>
        <w:t xml:space="preserve"> Erfüllt ein/e Bewe</w:t>
      </w:r>
      <w:r w:rsidR="00417349">
        <w:rPr>
          <w:rFonts w:cs="Arial"/>
        </w:rPr>
        <w:t>r</w:t>
      </w:r>
      <w:r w:rsidR="00F70674">
        <w:rPr>
          <w:rFonts w:cs="Arial"/>
        </w:rPr>
        <w:t xml:space="preserve">ber/in </w:t>
      </w:r>
      <w:r w:rsidR="001129C9">
        <w:rPr>
          <w:rFonts w:cs="Arial"/>
        </w:rPr>
        <w:t>die Anforderungen nicht, so ist eine Aufnahmeprüfung (siehe Rückseite) notwendig.</w:t>
      </w:r>
    </w:p>
    <w:p w:rsidR="00C207D5" w:rsidRPr="001901AB" w:rsidRDefault="00C207D5" w:rsidP="001901AB">
      <w:pPr>
        <w:spacing w:after="0" w:line="240" w:lineRule="auto"/>
        <w:rPr>
          <w:rFonts w:cs="Arial"/>
          <w:b/>
        </w:rPr>
      </w:pPr>
    </w:p>
    <w:p w:rsidR="00C207D5" w:rsidRPr="001901AB" w:rsidRDefault="00C207D5" w:rsidP="005161FE">
      <w:pPr>
        <w:spacing w:after="0"/>
        <w:rPr>
          <w:rFonts w:cs="Arial"/>
          <w:b/>
        </w:rPr>
      </w:pPr>
      <w:r w:rsidRPr="001901AB">
        <w:rPr>
          <w:rFonts w:cs="Arial"/>
          <w:b/>
        </w:rPr>
        <w:t>Bewerber</w:t>
      </w:r>
      <w:r w:rsidR="004C3DF7">
        <w:rPr>
          <w:rFonts w:cs="Arial"/>
          <w:b/>
        </w:rPr>
        <w:t>/</w:t>
      </w:r>
      <w:r w:rsidRPr="001901AB">
        <w:rPr>
          <w:rFonts w:cs="Arial"/>
          <w:b/>
        </w:rPr>
        <w:t>innen aus POLYTECHNISCHEN SCHULEN:</w:t>
      </w:r>
    </w:p>
    <w:p w:rsidR="00C207D5" w:rsidRPr="001901AB" w:rsidRDefault="00C207D5" w:rsidP="005161FE">
      <w:pPr>
        <w:spacing w:after="0"/>
        <w:rPr>
          <w:rFonts w:cs="Arial"/>
        </w:rPr>
      </w:pPr>
      <w:r w:rsidRPr="001901AB">
        <w:rPr>
          <w:rFonts w:cs="Arial"/>
        </w:rPr>
        <w:t xml:space="preserve">Positiver Abschluss der 9. Schulstufe (§ 68 </w:t>
      </w:r>
      <w:proofErr w:type="spellStart"/>
      <w:r w:rsidRPr="001901AB">
        <w:rPr>
          <w:rFonts w:cs="Arial"/>
        </w:rPr>
        <w:t>SchOG</w:t>
      </w:r>
      <w:proofErr w:type="spellEnd"/>
      <w:r w:rsidRPr="001901AB">
        <w:rPr>
          <w:rFonts w:cs="Arial"/>
        </w:rPr>
        <w:t>)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AUFNAHME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5161FE">
      <w:pPr>
        <w:pStyle w:val="Textkrper"/>
        <w:tabs>
          <w:tab w:val="clear" w:pos="1985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Aufgrund der Noten </w:t>
      </w:r>
      <w:r w:rsidRPr="005161FE">
        <w:rPr>
          <w:rFonts w:cs="Arial"/>
          <w:sz w:val="22"/>
          <w:szCs w:val="22"/>
        </w:rPr>
        <w:t xml:space="preserve">der Schulnachricht </w:t>
      </w:r>
      <w:r w:rsidRPr="001901AB">
        <w:rPr>
          <w:rFonts w:cs="Arial"/>
          <w:sz w:val="22"/>
          <w:szCs w:val="22"/>
        </w:rPr>
        <w:t>werden die Aufnahmewerber</w:t>
      </w:r>
      <w:r w:rsidR="004C3DF7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>innen nach den Kriterien der Wunschschule gereiht</w:t>
      </w:r>
      <w:r w:rsidR="00E507CA">
        <w:rPr>
          <w:rFonts w:cs="Arial"/>
          <w:sz w:val="22"/>
          <w:szCs w:val="22"/>
        </w:rPr>
        <w:t>.</w:t>
      </w:r>
      <w:r w:rsidRPr="001901AB">
        <w:rPr>
          <w:rFonts w:cs="Arial"/>
          <w:sz w:val="22"/>
          <w:szCs w:val="22"/>
        </w:rPr>
        <w:t xml:space="preserve"> </w:t>
      </w:r>
      <w:r w:rsidR="00E507CA">
        <w:rPr>
          <w:rFonts w:cs="Arial"/>
          <w:sz w:val="22"/>
          <w:szCs w:val="22"/>
        </w:rPr>
        <w:t>E</w:t>
      </w:r>
      <w:r w:rsidRPr="001901AB">
        <w:rPr>
          <w:rFonts w:cs="Arial"/>
          <w:sz w:val="22"/>
          <w:szCs w:val="22"/>
        </w:rPr>
        <w:t xml:space="preserve">s wird </w:t>
      </w:r>
      <w:r w:rsidR="00E507CA">
        <w:rPr>
          <w:rFonts w:cs="Arial"/>
          <w:sz w:val="22"/>
          <w:szCs w:val="22"/>
        </w:rPr>
        <w:t>I</w:t>
      </w:r>
      <w:r w:rsidRPr="001901AB">
        <w:rPr>
          <w:rFonts w:cs="Arial"/>
          <w:sz w:val="22"/>
          <w:szCs w:val="22"/>
        </w:rPr>
        <w:t>hnen nach Maßgabe der verfügbaren Plätze</w:t>
      </w:r>
      <w:r w:rsidR="00E507CA">
        <w:rPr>
          <w:rFonts w:cs="Arial"/>
          <w:sz w:val="22"/>
          <w:szCs w:val="22"/>
        </w:rPr>
        <w:t>,</w:t>
      </w:r>
      <w:r w:rsidRPr="001901AB">
        <w:rPr>
          <w:rFonts w:cs="Arial"/>
          <w:sz w:val="22"/>
          <w:szCs w:val="22"/>
        </w:rPr>
        <w:t xml:space="preserve"> bis </w:t>
      </w:r>
      <w:r w:rsidRPr="001129C9">
        <w:rPr>
          <w:rFonts w:cs="Arial"/>
          <w:sz w:val="22"/>
          <w:szCs w:val="22"/>
        </w:rPr>
        <w:t xml:space="preserve">spätestens </w:t>
      </w:r>
      <w:r w:rsidR="005E1154" w:rsidRPr="005161FE">
        <w:rPr>
          <w:rFonts w:cs="Arial"/>
          <w:sz w:val="22"/>
          <w:szCs w:val="22"/>
        </w:rPr>
        <w:t>0</w:t>
      </w:r>
      <w:r w:rsidR="005161FE" w:rsidRPr="005161FE">
        <w:rPr>
          <w:rFonts w:cs="Arial"/>
          <w:sz w:val="22"/>
          <w:szCs w:val="22"/>
        </w:rPr>
        <w:t>5</w:t>
      </w:r>
      <w:r w:rsidR="007A68CB" w:rsidRPr="005161FE">
        <w:rPr>
          <w:rFonts w:cs="Arial"/>
          <w:sz w:val="22"/>
          <w:szCs w:val="22"/>
        </w:rPr>
        <w:t>.</w:t>
      </w:r>
      <w:r w:rsidR="00AA0363" w:rsidRPr="005161FE">
        <w:rPr>
          <w:rFonts w:cs="Arial"/>
          <w:sz w:val="22"/>
          <w:szCs w:val="22"/>
        </w:rPr>
        <w:t xml:space="preserve"> April 20</w:t>
      </w:r>
      <w:r w:rsidR="00DF5136" w:rsidRPr="005161FE">
        <w:rPr>
          <w:rFonts w:cs="Arial"/>
          <w:sz w:val="22"/>
          <w:szCs w:val="22"/>
        </w:rPr>
        <w:t>2</w:t>
      </w:r>
      <w:r w:rsidR="005161FE" w:rsidRPr="005161FE">
        <w:rPr>
          <w:rFonts w:cs="Arial"/>
          <w:sz w:val="22"/>
          <w:szCs w:val="22"/>
        </w:rPr>
        <w:t>2</w:t>
      </w:r>
      <w:r w:rsidRPr="005161FE">
        <w:rPr>
          <w:rFonts w:cs="Arial"/>
          <w:sz w:val="22"/>
          <w:szCs w:val="22"/>
        </w:rPr>
        <w:t xml:space="preserve"> </w:t>
      </w:r>
      <w:r w:rsidRPr="001129C9">
        <w:rPr>
          <w:rFonts w:cs="Arial"/>
          <w:sz w:val="22"/>
          <w:szCs w:val="22"/>
        </w:rPr>
        <w:t xml:space="preserve">ein </w:t>
      </w:r>
      <w:r w:rsidRPr="00DE1382">
        <w:rPr>
          <w:rFonts w:cs="Arial"/>
          <w:sz w:val="22"/>
          <w:szCs w:val="22"/>
        </w:rPr>
        <w:t xml:space="preserve">Schulplatz </w:t>
      </w:r>
      <w:r w:rsidRPr="005161FE">
        <w:rPr>
          <w:rFonts w:cs="Arial"/>
          <w:sz w:val="22"/>
          <w:szCs w:val="22"/>
        </w:rPr>
        <w:t>vorläufig</w:t>
      </w:r>
      <w:r w:rsidRPr="001901AB">
        <w:rPr>
          <w:rFonts w:cs="Arial"/>
          <w:sz w:val="22"/>
          <w:szCs w:val="22"/>
        </w:rPr>
        <w:t xml:space="preserve"> zugewiesen. Die Aufnahme ist </w:t>
      </w:r>
      <w:r w:rsidRPr="005161FE">
        <w:rPr>
          <w:rFonts w:cs="Arial"/>
          <w:sz w:val="22"/>
          <w:szCs w:val="22"/>
        </w:rPr>
        <w:t xml:space="preserve">definitiv, </w:t>
      </w:r>
      <w:r w:rsidRPr="001901AB">
        <w:rPr>
          <w:rFonts w:cs="Arial"/>
          <w:sz w:val="22"/>
          <w:szCs w:val="22"/>
        </w:rPr>
        <w:t xml:space="preserve">sofern auch mit den Noten des </w:t>
      </w:r>
      <w:r w:rsidRPr="005161FE">
        <w:rPr>
          <w:rFonts w:cs="Arial"/>
          <w:sz w:val="22"/>
          <w:szCs w:val="22"/>
        </w:rPr>
        <w:t xml:space="preserve">Abschlusszeugnisses </w:t>
      </w:r>
      <w:r w:rsidRPr="001901AB">
        <w:rPr>
          <w:rFonts w:cs="Arial"/>
          <w:sz w:val="22"/>
          <w:szCs w:val="22"/>
        </w:rPr>
        <w:t xml:space="preserve">die Aufnahmevoraussetzungen erfüllt werden. </w:t>
      </w:r>
    </w:p>
    <w:p w:rsidR="001901AB" w:rsidRDefault="001901AB" w:rsidP="001901AB">
      <w:pPr>
        <w:spacing w:after="0" w:line="240" w:lineRule="auto"/>
        <w:jc w:val="left"/>
        <w:rPr>
          <w:rFonts w:eastAsia="Times New Roman" w:cs="Arial"/>
          <w:lang w:val="de-DE" w:eastAsia="de-D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  <w:u w:val="single"/>
        </w:rPr>
        <w:t>SCHULERFOLGSBESTÄTIGUNGEN</w:t>
      </w: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5161FE">
      <w:pPr>
        <w:pStyle w:val="Textkrper"/>
        <w:tabs>
          <w:tab w:val="clear" w:pos="1985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Für das Aufnahmeverfahren ist für a</w:t>
      </w:r>
      <w:r w:rsidR="00857377">
        <w:rPr>
          <w:rFonts w:cs="Arial"/>
          <w:sz w:val="22"/>
          <w:szCs w:val="22"/>
        </w:rPr>
        <w:t>lle Aufnahmewerber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die Vorlage </w:t>
      </w:r>
      <w:r w:rsidRPr="00ED7D24">
        <w:rPr>
          <w:rFonts w:cs="Arial"/>
          <w:sz w:val="22"/>
          <w:szCs w:val="22"/>
        </w:rPr>
        <w:t xml:space="preserve">einer </w:t>
      </w:r>
      <w:r w:rsidRPr="00ED7D24">
        <w:rPr>
          <w:rFonts w:cs="Arial"/>
          <w:b/>
          <w:sz w:val="22"/>
          <w:szCs w:val="22"/>
        </w:rPr>
        <w:t>Schulerfolgsbestätigung</w:t>
      </w:r>
      <w:r w:rsidRPr="00ED7D24">
        <w:rPr>
          <w:rFonts w:cs="Arial"/>
          <w:sz w:val="22"/>
          <w:szCs w:val="22"/>
        </w:rPr>
        <w:t xml:space="preserve"> bis </w:t>
      </w:r>
      <w:r w:rsidRPr="00ED7D24">
        <w:rPr>
          <w:rFonts w:cs="Arial"/>
          <w:b/>
          <w:sz w:val="22"/>
          <w:szCs w:val="22"/>
        </w:rPr>
        <w:t xml:space="preserve">spätestens Montag, </w:t>
      </w:r>
      <w:r w:rsidR="00857377" w:rsidRPr="00ED7D24">
        <w:rPr>
          <w:rFonts w:cs="Arial"/>
          <w:b/>
          <w:sz w:val="22"/>
          <w:szCs w:val="22"/>
        </w:rPr>
        <w:t>0</w:t>
      </w:r>
      <w:r w:rsidR="005161FE">
        <w:rPr>
          <w:rFonts w:cs="Arial"/>
          <w:b/>
          <w:sz w:val="22"/>
          <w:szCs w:val="22"/>
        </w:rPr>
        <w:t>4</w:t>
      </w:r>
      <w:r w:rsidR="00DF5136" w:rsidRPr="00ED7D24">
        <w:rPr>
          <w:rFonts w:cs="Arial"/>
          <w:b/>
          <w:sz w:val="22"/>
          <w:szCs w:val="22"/>
        </w:rPr>
        <w:t>. Juli 202</w:t>
      </w:r>
      <w:r w:rsidR="005161FE">
        <w:rPr>
          <w:rFonts w:cs="Arial"/>
          <w:b/>
          <w:sz w:val="22"/>
          <w:szCs w:val="22"/>
        </w:rPr>
        <w:t>2</w:t>
      </w:r>
      <w:r w:rsidRPr="00ED7D24">
        <w:rPr>
          <w:rFonts w:cs="Arial"/>
          <w:b/>
          <w:sz w:val="22"/>
          <w:szCs w:val="22"/>
        </w:rPr>
        <w:t>, 12:00 Uhr</w:t>
      </w:r>
      <w:r w:rsidRPr="00ED7D24">
        <w:rPr>
          <w:rFonts w:cs="Arial"/>
          <w:sz w:val="22"/>
          <w:szCs w:val="22"/>
        </w:rPr>
        <w:t>,</w:t>
      </w:r>
      <w:r w:rsidR="00857377" w:rsidRPr="00ED7D24">
        <w:rPr>
          <w:rFonts w:cs="Arial"/>
          <w:sz w:val="22"/>
          <w:szCs w:val="22"/>
        </w:rPr>
        <w:t xml:space="preserve"> </w:t>
      </w:r>
      <w:r w:rsidR="00857377">
        <w:rPr>
          <w:rFonts w:cs="Arial"/>
          <w:sz w:val="22"/>
          <w:szCs w:val="22"/>
        </w:rPr>
        <w:t>erforderlich</w:t>
      </w:r>
      <w:r w:rsidR="00BB1EED">
        <w:rPr>
          <w:rFonts w:cs="Arial"/>
          <w:sz w:val="22"/>
          <w:szCs w:val="22"/>
        </w:rPr>
        <w:t xml:space="preserve"> (per Mail </w:t>
      </w:r>
      <w:hyperlink r:id="rId7" w:history="1">
        <w:r w:rsidR="00C77D56" w:rsidRPr="00C710A7">
          <w:rPr>
            <w:rStyle w:val="Hyperlink"/>
            <w:rFonts w:cs="Arial"/>
            <w:sz w:val="22"/>
            <w:szCs w:val="22"/>
          </w:rPr>
          <w:t>sekretariat@htl-grieskirchen.at</w:t>
        </w:r>
      </w:hyperlink>
      <w:r w:rsidR="00BB1EED">
        <w:rPr>
          <w:rFonts w:cs="Arial"/>
          <w:sz w:val="22"/>
          <w:szCs w:val="22"/>
        </w:rPr>
        <w:t xml:space="preserve"> oder per Fax 07248/64315-28)</w:t>
      </w:r>
      <w:r w:rsidR="00857377">
        <w:rPr>
          <w:rFonts w:cs="Arial"/>
          <w:sz w:val="22"/>
          <w:szCs w:val="22"/>
        </w:rPr>
        <w:t>. Falls eine Auf</w:t>
      </w:r>
      <w:r w:rsidRPr="001901AB">
        <w:rPr>
          <w:rFonts w:cs="Arial"/>
          <w:sz w:val="22"/>
          <w:szCs w:val="22"/>
        </w:rPr>
        <w:t>nahmeprüfung erforderlich ist, gilt die Vorlage der Schulerfolgsbestätigung als Anmeldung zur Aufnahmeprüfung.</w:t>
      </w:r>
    </w:p>
    <w:p w:rsidR="0068692C" w:rsidRDefault="0068692C" w:rsidP="005161FE">
      <w:pPr>
        <w:pStyle w:val="Textkrper"/>
        <w:tabs>
          <w:tab w:val="clear" w:pos="1985"/>
          <w:tab w:val="left" w:pos="2127"/>
        </w:tabs>
        <w:spacing w:line="276" w:lineRule="auto"/>
        <w:jc w:val="both"/>
        <w:rPr>
          <w:rFonts w:cs="Arial"/>
          <w:b/>
          <w:sz w:val="22"/>
          <w:szCs w:val="22"/>
        </w:rPr>
      </w:pPr>
    </w:p>
    <w:p w:rsidR="00C207D5" w:rsidRPr="001901AB" w:rsidRDefault="00C207D5" w:rsidP="005161FE">
      <w:pPr>
        <w:pStyle w:val="Textkrper"/>
        <w:tabs>
          <w:tab w:val="clear" w:pos="1985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 xml:space="preserve">Hinweis: </w:t>
      </w:r>
      <w:r w:rsidRPr="001901AB">
        <w:rPr>
          <w:rFonts w:cs="Arial"/>
          <w:sz w:val="22"/>
          <w:szCs w:val="22"/>
        </w:rPr>
        <w:t xml:space="preserve">Die Schulerfolgsbestätigung (vorläufiges Jahreszeugnis mit allen Beurteilungen, Schulstempel und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Unterschrift) wird vom Klassenvorstand nach der Schlusskonferenz ausgestellt. </w:t>
      </w:r>
    </w:p>
    <w:p w:rsidR="0055094C" w:rsidRDefault="0055094C" w:rsidP="005161FE">
      <w:pPr>
        <w:pStyle w:val="Textkrper"/>
        <w:tabs>
          <w:tab w:val="clear" w:pos="1985"/>
          <w:tab w:val="left" w:pos="1418"/>
        </w:tabs>
        <w:spacing w:line="276" w:lineRule="auto"/>
        <w:jc w:val="both"/>
        <w:rPr>
          <w:rFonts w:cs="Arial"/>
          <w:b/>
          <w:sz w:val="22"/>
          <w:szCs w:val="22"/>
          <w:u w:val="single"/>
        </w:rPr>
      </w:pPr>
    </w:p>
    <w:p w:rsidR="00C207D5" w:rsidRPr="001901AB" w:rsidRDefault="00DE1382" w:rsidP="00BB1EED">
      <w:pPr>
        <w:spacing w:after="0" w:line="240" w:lineRule="auto"/>
        <w:jc w:val="left"/>
        <w:rPr>
          <w:rFonts w:cs="Arial"/>
          <w:b/>
        </w:rPr>
      </w:pPr>
      <w:r>
        <w:rPr>
          <w:rFonts w:cs="Arial"/>
          <w:b/>
          <w:u w:val="single"/>
        </w:rPr>
        <w:br w:type="page"/>
      </w:r>
      <w:r w:rsidR="00C207D5" w:rsidRPr="001901AB">
        <w:rPr>
          <w:rFonts w:cs="Arial"/>
          <w:b/>
          <w:u w:val="single"/>
        </w:rPr>
        <w:lastRenderedPageBreak/>
        <w:t>AUFNAHMEPRÜFUNG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5161FE">
      <w:pPr>
        <w:pStyle w:val="Textkrper"/>
        <w:tabs>
          <w:tab w:val="clear" w:pos="1985"/>
          <w:tab w:val="left" w:pos="0"/>
        </w:tabs>
        <w:spacing w:line="276" w:lineRule="auto"/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Werden die Voraussetzungen von Bewerber</w:t>
      </w:r>
      <w:r w:rsidR="005E1154">
        <w:rPr>
          <w:rFonts w:cs="Arial"/>
          <w:sz w:val="22"/>
          <w:szCs w:val="22"/>
        </w:rPr>
        <w:t>/</w:t>
      </w:r>
      <w:r w:rsidRPr="001901AB">
        <w:rPr>
          <w:rFonts w:cs="Arial"/>
          <w:sz w:val="22"/>
          <w:szCs w:val="22"/>
        </w:rPr>
        <w:t xml:space="preserve">innen für eine Aufnahme bezüglich der Beurteilungen in den Gegenständen Deutsch, Mathematik </w:t>
      </w:r>
      <w:r w:rsidR="007B1ED1">
        <w:rPr>
          <w:rFonts w:cs="Arial"/>
          <w:sz w:val="22"/>
          <w:szCs w:val="22"/>
        </w:rPr>
        <w:t>oder</w:t>
      </w:r>
      <w:r w:rsidRPr="001901AB">
        <w:rPr>
          <w:rFonts w:cs="Arial"/>
          <w:sz w:val="22"/>
          <w:szCs w:val="22"/>
        </w:rPr>
        <w:t xml:space="preserve"> Englisch nicht erfüllt, so ist im jeweiligen Gegenstand bzw. in den Gegenständen eine Aufnahmeprüfung abzulegen.</w:t>
      </w:r>
    </w:p>
    <w:p w:rsidR="00C207D5" w:rsidRPr="001901AB" w:rsidRDefault="00C207D5" w:rsidP="005161FE">
      <w:pPr>
        <w:pStyle w:val="Textkrper"/>
        <w:tabs>
          <w:tab w:val="clear" w:pos="1985"/>
          <w:tab w:val="left" w:pos="0"/>
        </w:tabs>
        <w:spacing w:line="276" w:lineRule="auto"/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Prüfungsumfang</w:t>
      </w:r>
      <w:r w:rsidRPr="001901AB">
        <w:rPr>
          <w:rFonts w:cs="Arial"/>
          <w:sz w:val="22"/>
          <w:szCs w:val="22"/>
        </w:rPr>
        <w:t xml:space="preserve">: Die Aufnahmeprüfung besteht aus einer schriftlichen Prüfung und einer mündlichen Prüfung, wobei die mündliche Prüfung unter bestimmten Voraussetzungen entfallen kann.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ED7D24" w:rsidRDefault="00C207D5" w:rsidP="000126E5">
      <w:pPr>
        <w:pStyle w:val="Textkrper"/>
        <w:tabs>
          <w:tab w:val="clear" w:pos="1985"/>
          <w:tab w:val="left" w:pos="0"/>
          <w:tab w:val="left" w:pos="1276"/>
          <w:tab w:val="left" w:pos="3969"/>
        </w:tabs>
        <w:jc w:val="both"/>
        <w:rPr>
          <w:rFonts w:cs="Arial"/>
          <w:b/>
          <w:sz w:val="22"/>
          <w:szCs w:val="22"/>
        </w:rPr>
      </w:pPr>
      <w:r w:rsidRPr="00ED7D24">
        <w:rPr>
          <w:rFonts w:cs="Arial"/>
          <w:b/>
          <w:sz w:val="22"/>
          <w:szCs w:val="22"/>
          <w:u w:val="single"/>
        </w:rPr>
        <w:t>TERMINE</w:t>
      </w:r>
      <w:r w:rsidRPr="00ED7D24">
        <w:rPr>
          <w:rFonts w:cs="Arial"/>
          <w:sz w:val="22"/>
          <w:szCs w:val="22"/>
          <w:u w:val="single"/>
        </w:rPr>
        <w:t xml:space="preserve"> </w:t>
      </w:r>
      <w:r w:rsidRPr="00ED7D24">
        <w:rPr>
          <w:rFonts w:cs="Arial"/>
          <w:sz w:val="22"/>
          <w:szCs w:val="22"/>
        </w:rPr>
        <w:tab/>
      </w:r>
      <w:r w:rsidRPr="00ED7D24">
        <w:rPr>
          <w:rFonts w:cs="Arial"/>
          <w:b/>
          <w:sz w:val="22"/>
          <w:szCs w:val="22"/>
        </w:rPr>
        <w:t>Schriftliche Prüfungen:</w:t>
      </w:r>
      <w:r w:rsidR="001901AB" w:rsidRPr="00ED7D24">
        <w:rPr>
          <w:rFonts w:cs="Arial"/>
          <w:b/>
          <w:sz w:val="22"/>
          <w:szCs w:val="22"/>
        </w:rPr>
        <w:tab/>
      </w:r>
      <w:r w:rsidRPr="00ED7D24">
        <w:rPr>
          <w:rFonts w:cs="Arial"/>
          <w:b/>
          <w:sz w:val="22"/>
          <w:szCs w:val="22"/>
        </w:rPr>
        <w:t xml:space="preserve">Dienstag, </w:t>
      </w:r>
      <w:r w:rsidR="00857377" w:rsidRPr="00ED7D24">
        <w:rPr>
          <w:rFonts w:cs="Arial"/>
          <w:b/>
          <w:sz w:val="22"/>
          <w:szCs w:val="22"/>
        </w:rPr>
        <w:t>0</w:t>
      </w:r>
      <w:r w:rsidR="00B04810">
        <w:rPr>
          <w:rFonts w:cs="Arial"/>
          <w:b/>
          <w:sz w:val="22"/>
          <w:szCs w:val="22"/>
        </w:rPr>
        <w:t>5</w:t>
      </w:r>
      <w:r w:rsidR="00AA0363" w:rsidRPr="00ED7D24">
        <w:rPr>
          <w:rFonts w:cs="Arial"/>
          <w:b/>
          <w:sz w:val="22"/>
          <w:szCs w:val="22"/>
        </w:rPr>
        <w:t>. Juli 20</w:t>
      </w:r>
      <w:r w:rsidR="00ED7D24" w:rsidRPr="00ED7D24">
        <w:rPr>
          <w:rFonts w:cs="Arial"/>
          <w:b/>
          <w:sz w:val="22"/>
          <w:szCs w:val="22"/>
        </w:rPr>
        <w:t>2</w:t>
      </w:r>
      <w:r w:rsidR="00B04810">
        <w:rPr>
          <w:rFonts w:cs="Arial"/>
          <w:b/>
          <w:sz w:val="22"/>
          <w:szCs w:val="22"/>
        </w:rPr>
        <w:t>2</w:t>
      </w:r>
    </w:p>
    <w:p w:rsidR="00C207D5" w:rsidRPr="00ED7D24" w:rsidRDefault="00C207D5" w:rsidP="00930567">
      <w:pPr>
        <w:pStyle w:val="Textkrper"/>
        <w:tabs>
          <w:tab w:val="clear" w:pos="1985"/>
          <w:tab w:val="left" w:pos="0"/>
          <w:tab w:val="left" w:pos="1276"/>
          <w:tab w:val="left" w:pos="3969"/>
        </w:tabs>
        <w:ind w:right="-142"/>
        <w:jc w:val="both"/>
        <w:rPr>
          <w:rFonts w:cs="Arial"/>
          <w:b/>
          <w:sz w:val="22"/>
          <w:szCs w:val="22"/>
        </w:rPr>
      </w:pPr>
      <w:r w:rsidRPr="00ED7D24">
        <w:rPr>
          <w:rFonts w:cs="Arial"/>
          <w:sz w:val="22"/>
          <w:szCs w:val="22"/>
        </w:rPr>
        <w:tab/>
      </w:r>
      <w:r w:rsidR="005E1154" w:rsidRPr="00ED7D24">
        <w:rPr>
          <w:rFonts w:cs="Arial"/>
          <w:sz w:val="22"/>
          <w:szCs w:val="22"/>
        </w:rPr>
        <w:tab/>
      </w:r>
      <w:r w:rsidRPr="00ED7D24">
        <w:rPr>
          <w:rFonts w:cs="Arial"/>
          <w:b/>
          <w:sz w:val="22"/>
          <w:szCs w:val="22"/>
        </w:rPr>
        <w:t xml:space="preserve">Deutsch: </w:t>
      </w:r>
      <w:r w:rsidR="000126E5" w:rsidRPr="00ED7D24">
        <w:rPr>
          <w:rFonts w:cs="Arial"/>
          <w:b/>
          <w:sz w:val="22"/>
          <w:szCs w:val="22"/>
        </w:rPr>
        <w:t>0</w:t>
      </w:r>
      <w:r w:rsidR="00930567" w:rsidRPr="00ED7D24">
        <w:rPr>
          <w:rFonts w:cs="Arial"/>
          <w:b/>
          <w:sz w:val="22"/>
          <w:szCs w:val="22"/>
        </w:rPr>
        <w:t>8:00 Uhr</w:t>
      </w:r>
      <w:r w:rsidRPr="00ED7D24">
        <w:rPr>
          <w:rFonts w:cs="Arial"/>
          <w:b/>
          <w:sz w:val="22"/>
          <w:szCs w:val="22"/>
        </w:rPr>
        <w:t xml:space="preserve">, Englisch: </w:t>
      </w:r>
      <w:r w:rsidR="000126E5" w:rsidRPr="00ED7D24">
        <w:rPr>
          <w:rFonts w:cs="Arial"/>
          <w:b/>
          <w:sz w:val="22"/>
          <w:szCs w:val="22"/>
        </w:rPr>
        <w:t>0</w:t>
      </w:r>
      <w:r w:rsidRPr="00ED7D24">
        <w:rPr>
          <w:rFonts w:cs="Arial"/>
          <w:b/>
          <w:sz w:val="22"/>
          <w:szCs w:val="22"/>
        </w:rPr>
        <w:t>9:30 Uhr, Mathematik: 11:00 Uhr</w:t>
      </w:r>
    </w:p>
    <w:p w:rsidR="00C207D5" w:rsidRPr="00ED7D24" w:rsidRDefault="00C207D5" w:rsidP="000126E5">
      <w:pPr>
        <w:pStyle w:val="Textkrper"/>
        <w:tabs>
          <w:tab w:val="clear" w:pos="1985"/>
          <w:tab w:val="left" w:pos="0"/>
          <w:tab w:val="left" w:pos="1276"/>
          <w:tab w:val="left" w:pos="3969"/>
        </w:tabs>
        <w:jc w:val="both"/>
        <w:rPr>
          <w:rFonts w:cs="Arial"/>
          <w:b/>
          <w:sz w:val="22"/>
          <w:szCs w:val="22"/>
          <w:u w:val="single"/>
        </w:rPr>
      </w:pPr>
      <w:r w:rsidRPr="00ED7D24">
        <w:rPr>
          <w:rFonts w:cs="Arial"/>
          <w:b/>
          <w:sz w:val="22"/>
          <w:szCs w:val="22"/>
        </w:rPr>
        <w:tab/>
        <w:t>Mündliche Prüfungen:</w:t>
      </w:r>
      <w:r w:rsidR="001901AB" w:rsidRPr="00ED7D24">
        <w:rPr>
          <w:rFonts w:cs="Arial"/>
          <w:b/>
          <w:sz w:val="22"/>
          <w:szCs w:val="22"/>
        </w:rPr>
        <w:tab/>
      </w:r>
      <w:r w:rsidRPr="00ED7D24">
        <w:rPr>
          <w:rFonts w:cs="Arial"/>
          <w:b/>
          <w:sz w:val="22"/>
          <w:szCs w:val="22"/>
        </w:rPr>
        <w:t xml:space="preserve">Mittwoch, </w:t>
      </w:r>
      <w:r w:rsidR="00857377" w:rsidRPr="00ED7D24">
        <w:rPr>
          <w:rFonts w:cs="Arial"/>
          <w:b/>
          <w:sz w:val="22"/>
          <w:szCs w:val="22"/>
        </w:rPr>
        <w:t>0</w:t>
      </w:r>
      <w:r w:rsidR="00B04810">
        <w:rPr>
          <w:rFonts w:cs="Arial"/>
          <w:b/>
          <w:sz w:val="22"/>
          <w:szCs w:val="22"/>
        </w:rPr>
        <w:t>6</w:t>
      </w:r>
      <w:r w:rsidR="00D822E3" w:rsidRPr="00ED7D24">
        <w:rPr>
          <w:rFonts w:cs="Arial"/>
          <w:b/>
          <w:sz w:val="22"/>
          <w:szCs w:val="22"/>
        </w:rPr>
        <w:t>. Juli 202</w:t>
      </w:r>
      <w:r w:rsidR="00B04810">
        <w:rPr>
          <w:rFonts w:cs="Arial"/>
          <w:b/>
          <w:sz w:val="22"/>
          <w:szCs w:val="22"/>
        </w:rPr>
        <w:t>2</w:t>
      </w:r>
      <w:r w:rsidRPr="00ED7D24">
        <w:rPr>
          <w:rFonts w:cs="Arial"/>
          <w:b/>
          <w:sz w:val="22"/>
          <w:szCs w:val="22"/>
        </w:rPr>
        <w:t xml:space="preserve"> ab </w:t>
      </w:r>
      <w:r w:rsidR="000126E5" w:rsidRPr="00ED7D24">
        <w:rPr>
          <w:rFonts w:cs="Arial"/>
          <w:b/>
          <w:sz w:val="22"/>
          <w:szCs w:val="22"/>
        </w:rPr>
        <w:t>0</w:t>
      </w:r>
      <w:r w:rsidRPr="00ED7D24">
        <w:rPr>
          <w:rFonts w:cs="Arial"/>
          <w:b/>
          <w:sz w:val="22"/>
          <w:szCs w:val="22"/>
        </w:rPr>
        <w:t>8:00 Uhr</w:t>
      </w:r>
    </w:p>
    <w:p w:rsidR="00C207D5" w:rsidRPr="00ED7D24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5161FE">
      <w:pPr>
        <w:pStyle w:val="Textkrper"/>
        <w:tabs>
          <w:tab w:val="clear" w:pos="1985"/>
          <w:tab w:val="left" w:pos="0"/>
        </w:tabs>
        <w:spacing w:line="276" w:lineRule="auto"/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 xml:space="preserve">Die genauen Einteilungen zu den Prüfungen werden am jeweiligen Prüfungstag in der HTBLA Grieskirchen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bekannt gegeben. 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Eine Aufnahmeprüfung im Herbsttermin kann nur aus zwingenden Gründen abgelegt werden.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0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5161FE">
      <w:pPr>
        <w:pStyle w:val="Textkrper"/>
        <w:tabs>
          <w:tab w:val="clear" w:pos="1985"/>
          <w:tab w:val="left" w:pos="0"/>
        </w:tabs>
        <w:spacing w:line="276" w:lineRule="auto"/>
        <w:jc w:val="both"/>
        <w:rPr>
          <w:rFonts w:cs="Arial"/>
          <w:b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Bewerber</w:t>
      </w:r>
      <w:r w:rsidR="005E1154">
        <w:rPr>
          <w:rFonts w:cs="Arial"/>
          <w:b/>
          <w:sz w:val="22"/>
          <w:szCs w:val="22"/>
        </w:rPr>
        <w:t>/</w:t>
      </w:r>
      <w:r w:rsidR="00857377">
        <w:rPr>
          <w:rFonts w:cs="Arial"/>
          <w:b/>
          <w:sz w:val="22"/>
          <w:szCs w:val="22"/>
        </w:rPr>
        <w:t>i</w:t>
      </w:r>
      <w:r w:rsidRPr="001901AB">
        <w:rPr>
          <w:rFonts w:cs="Arial"/>
          <w:b/>
          <w:sz w:val="22"/>
          <w:szCs w:val="22"/>
        </w:rPr>
        <w:t xml:space="preserve">nnen aus ALLGEMEIN BILDENDEN HÖHEREN SCHULEN haben keine Aufnahmeprüfung </w:t>
      </w:r>
      <w:r w:rsidR="00700933">
        <w:rPr>
          <w:rFonts w:cs="Arial"/>
          <w:b/>
          <w:sz w:val="22"/>
          <w:szCs w:val="22"/>
        </w:rPr>
        <w:br/>
      </w:r>
      <w:r w:rsidRPr="001901AB">
        <w:rPr>
          <w:rFonts w:cs="Arial"/>
          <w:b/>
          <w:sz w:val="22"/>
          <w:szCs w:val="22"/>
        </w:rPr>
        <w:t>abzulegen.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ind w:hanging="708"/>
        <w:jc w:val="both"/>
        <w:rPr>
          <w:rFonts w:cs="Arial"/>
          <w:b/>
          <w:sz w:val="22"/>
          <w:szCs w:val="22"/>
          <w:u w:val="single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b/>
          <w:sz w:val="22"/>
          <w:szCs w:val="22"/>
        </w:rPr>
      </w:pPr>
      <w:r w:rsidRPr="00370E3C">
        <w:rPr>
          <w:rFonts w:cs="Arial"/>
          <w:b/>
          <w:sz w:val="22"/>
          <w:szCs w:val="22"/>
          <w:u w:val="single"/>
        </w:rPr>
        <w:t>REIHUNGSKRITERIEN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5161FE">
      <w:pPr>
        <w:pStyle w:val="Textkrper"/>
        <w:tabs>
          <w:tab w:val="clear" w:pos="1985"/>
          <w:tab w:val="left" w:pos="1134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Eine Reihung der Bewerber/innen wird dann vorgenommen, wenn deren Anzahl für eine Aufnahme größer ist, als Plätze zur Verfügung stehen. Die Reihungskriterien berücksichtigen die spezifischen Anforderungen an die HTL-Ausbildung (Schulerfolg, Arbeitshaltung).</w:t>
      </w:r>
    </w:p>
    <w:p w:rsidR="00C207D5" w:rsidRPr="00370E3C" w:rsidRDefault="00857377" w:rsidP="005161FE">
      <w:pPr>
        <w:pStyle w:val="Textkrper"/>
        <w:tabs>
          <w:tab w:val="clear" w:pos="1985"/>
          <w:tab w:val="left" w:pos="1134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Jene Bewerber</w:t>
      </w:r>
      <w:r w:rsidR="005E1154" w:rsidRPr="00370E3C">
        <w:rPr>
          <w:rFonts w:cs="Arial"/>
          <w:sz w:val="22"/>
          <w:szCs w:val="22"/>
        </w:rPr>
        <w:t>/</w:t>
      </w:r>
      <w:r w:rsidR="00C207D5" w:rsidRPr="00370E3C">
        <w:rPr>
          <w:rFonts w:cs="Arial"/>
          <w:sz w:val="22"/>
          <w:szCs w:val="22"/>
        </w:rPr>
        <w:t>innen, die die Aufnahmevoraussetzungen nicht erfüllen, werden in die Reihung aufgenommen, wobei eine definitive Aufnahme erst bei Erfüllung der Aufnahmevoraussetzungen im Jahreszeugnis möglich ist.</w:t>
      </w:r>
    </w:p>
    <w:p w:rsidR="00C207D5" w:rsidRPr="00370E3C" w:rsidRDefault="00C207D5" w:rsidP="005161FE">
      <w:pPr>
        <w:pStyle w:val="Textkrper"/>
        <w:tabs>
          <w:tab w:val="clear" w:pos="1985"/>
          <w:tab w:val="left" w:pos="1134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370E3C">
        <w:rPr>
          <w:rFonts w:cs="Arial"/>
          <w:b/>
          <w:sz w:val="22"/>
          <w:szCs w:val="22"/>
        </w:rPr>
        <w:t>Die Reihung erfolgt nach einer Gesamtbewertungszahl</w:t>
      </w:r>
      <w:r w:rsidRPr="00370E3C">
        <w:rPr>
          <w:rFonts w:cs="Arial"/>
          <w:sz w:val="22"/>
          <w:szCs w:val="22"/>
        </w:rPr>
        <w:t xml:space="preserve">, die aus den Noten der Schulnachricht der </w:t>
      </w:r>
      <w:r w:rsidR="001901AB" w:rsidRPr="00370E3C">
        <w:rPr>
          <w:rFonts w:cs="Arial"/>
          <w:sz w:val="22"/>
          <w:szCs w:val="22"/>
        </w:rPr>
        <w:br/>
      </w:r>
      <w:r w:rsidRPr="00370E3C">
        <w:rPr>
          <w:rFonts w:cs="Arial"/>
          <w:sz w:val="22"/>
          <w:szCs w:val="22"/>
        </w:rPr>
        <w:t>8. Schulstufe in folgender Weise ermittelt wird: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D2313" w:rsidP="00431F19">
      <w:pPr>
        <w:pStyle w:val="Textkrper"/>
        <w:tabs>
          <w:tab w:val="clear" w:pos="1985"/>
          <w:tab w:val="left" w:pos="1134"/>
          <w:tab w:val="left" w:pos="4678"/>
        </w:tabs>
        <w:ind w:right="-283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Gegenstände, welche</w:t>
      </w:r>
      <w:r w:rsidR="00431F19">
        <w:rPr>
          <w:rFonts w:cs="Arial"/>
          <w:sz w:val="22"/>
          <w:szCs w:val="22"/>
        </w:rPr>
        <w:t xml:space="preserve"> an der Mittelschule mit „Standard“ </w:t>
      </w:r>
      <w:r w:rsidRPr="00370E3C">
        <w:rPr>
          <w:rFonts w:cs="Arial"/>
          <w:sz w:val="22"/>
          <w:szCs w:val="22"/>
        </w:rPr>
        <w:t xml:space="preserve">beurteilt werden, </w:t>
      </w:r>
      <w:r w:rsidR="00806678" w:rsidRPr="00370E3C">
        <w:rPr>
          <w:rFonts w:cs="Arial"/>
          <w:sz w:val="22"/>
          <w:szCs w:val="22"/>
        </w:rPr>
        <w:t>sind</w:t>
      </w:r>
      <w:r w:rsidRPr="00370E3C">
        <w:rPr>
          <w:rFonts w:cs="Arial"/>
          <w:sz w:val="22"/>
          <w:szCs w:val="22"/>
        </w:rPr>
        <w:t xml:space="preserve"> mit +</w:t>
      </w:r>
      <w:r w:rsidR="00C207D5" w:rsidRPr="00370E3C">
        <w:rPr>
          <w:rFonts w:cs="Arial"/>
          <w:sz w:val="22"/>
          <w:szCs w:val="22"/>
        </w:rPr>
        <w:t>5 Punkte</w:t>
      </w:r>
      <w:r w:rsidRPr="00370E3C">
        <w:rPr>
          <w:rFonts w:cs="Arial"/>
          <w:sz w:val="22"/>
          <w:szCs w:val="22"/>
        </w:rPr>
        <w:t>n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  <w:r w:rsidR="00431F19">
        <w:rPr>
          <w:rFonts w:cs="Arial"/>
          <w:sz w:val="22"/>
          <w:szCs w:val="22"/>
        </w:rPr>
        <w:t>.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 xml:space="preserve">Die </w:t>
      </w:r>
      <w:r w:rsidRPr="00370E3C">
        <w:rPr>
          <w:rFonts w:cs="Arial"/>
          <w:b/>
          <w:sz w:val="22"/>
          <w:szCs w:val="22"/>
        </w:rPr>
        <w:t xml:space="preserve">Gesamtbewertung </w:t>
      </w:r>
      <w:r w:rsidRPr="00370E3C">
        <w:rPr>
          <w:rFonts w:cs="Arial"/>
          <w:sz w:val="22"/>
          <w:szCs w:val="22"/>
        </w:rPr>
        <w:t>ergibt sich aus der Summe von 3 Teilbewertungen:</w:t>
      </w:r>
    </w:p>
    <w:p w:rsidR="00C207D5" w:rsidRPr="00370E3C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370E3C" w:rsidRDefault="00C207D5" w:rsidP="005161FE">
      <w:pPr>
        <w:pStyle w:val="Textkrper"/>
        <w:tabs>
          <w:tab w:val="clear" w:pos="1985"/>
          <w:tab w:val="left" w:pos="1134"/>
          <w:tab w:val="left" w:pos="2835"/>
        </w:tabs>
        <w:spacing w:line="276" w:lineRule="auto"/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Mathematiknote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  <w:r w:rsidR="001901AB" w:rsidRPr="00370E3C">
        <w:rPr>
          <w:rFonts w:cs="Arial"/>
          <w:sz w:val="22"/>
          <w:szCs w:val="22"/>
        </w:rPr>
        <w:tab/>
      </w:r>
      <w:r w:rsidR="00CD2313" w:rsidRPr="00370E3C">
        <w:rPr>
          <w:rFonts w:cs="Arial"/>
          <w:sz w:val="22"/>
          <w:szCs w:val="22"/>
        </w:rPr>
        <w:t xml:space="preserve">x </w:t>
      </w:r>
      <w:r w:rsidRPr="00370E3C">
        <w:rPr>
          <w:rFonts w:cs="Arial"/>
          <w:sz w:val="22"/>
          <w:szCs w:val="22"/>
        </w:rPr>
        <w:t>2</w:t>
      </w:r>
    </w:p>
    <w:p w:rsidR="00C207D5" w:rsidRPr="00370E3C" w:rsidRDefault="00C207D5" w:rsidP="005161FE">
      <w:pPr>
        <w:pStyle w:val="Textkrper"/>
        <w:tabs>
          <w:tab w:val="clear" w:pos="1985"/>
          <w:tab w:val="left" w:pos="1134"/>
          <w:tab w:val="left" w:pos="2835"/>
        </w:tabs>
        <w:spacing w:line="276" w:lineRule="auto"/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+ Deutschnote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</w:p>
    <w:p w:rsidR="00C207D5" w:rsidRPr="00370E3C" w:rsidRDefault="00C207D5" w:rsidP="005161FE">
      <w:pPr>
        <w:pStyle w:val="Textkrper"/>
        <w:tabs>
          <w:tab w:val="clear" w:pos="1985"/>
          <w:tab w:val="left" w:pos="1134"/>
          <w:tab w:val="left" w:pos="2835"/>
        </w:tabs>
        <w:spacing w:line="276" w:lineRule="auto"/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+ Englischnote</w:t>
      </w:r>
      <w:r w:rsidR="001901AB" w:rsidRPr="00370E3C">
        <w:rPr>
          <w:rFonts w:cs="Arial"/>
          <w:sz w:val="22"/>
          <w:szCs w:val="22"/>
        </w:rPr>
        <w:tab/>
      </w:r>
      <w:r w:rsidRPr="00370E3C">
        <w:rPr>
          <w:rFonts w:cs="Arial"/>
          <w:sz w:val="22"/>
          <w:szCs w:val="22"/>
        </w:rPr>
        <w:t>ev. um</w:t>
      </w:r>
      <w:r w:rsidR="00806678" w:rsidRPr="00370E3C">
        <w:rPr>
          <w:rFonts w:cs="Arial"/>
          <w:sz w:val="22"/>
          <w:szCs w:val="22"/>
        </w:rPr>
        <w:t>zu</w:t>
      </w:r>
      <w:r w:rsidRPr="00370E3C">
        <w:rPr>
          <w:rFonts w:cs="Arial"/>
          <w:sz w:val="22"/>
          <w:szCs w:val="22"/>
        </w:rPr>
        <w:t>werte</w:t>
      </w:r>
      <w:r w:rsidR="00806678" w:rsidRPr="00370E3C">
        <w:rPr>
          <w:rFonts w:cs="Arial"/>
          <w:sz w:val="22"/>
          <w:szCs w:val="22"/>
        </w:rPr>
        <w:t>n</w:t>
      </w:r>
      <w:r w:rsidR="00225FFC" w:rsidRPr="00370E3C">
        <w:rPr>
          <w:rFonts w:cs="Arial"/>
          <w:sz w:val="22"/>
          <w:szCs w:val="22"/>
        </w:rPr>
        <w:t>*)</w:t>
      </w:r>
    </w:p>
    <w:p w:rsidR="00C207D5" w:rsidRPr="00370E3C" w:rsidRDefault="00C207D5" w:rsidP="005161FE">
      <w:pPr>
        <w:pStyle w:val="Textkrper"/>
        <w:tabs>
          <w:tab w:val="clear" w:pos="1985"/>
          <w:tab w:val="left" w:pos="1134"/>
          <w:tab w:val="left" w:pos="2127"/>
          <w:tab w:val="left" w:pos="4962"/>
        </w:tabs>
        <w:spacing w:line="276" w:lineRule="auto"/>
        <w:jc w:val="both"/>
        <w:rPr>
          <w:rFonts w:cs="Arial"/>
          <w:b/>
          <w:sz w:val="22"/>
          <w:szCs w:val="22"/>
        </w:rPr>
      </w:pPr>
      <w:r w:rsidRPr="00370E3C">
        <w:rPr>
          <w:rFonts w:cs="Arial"/>
          <w:b/>
          <w:sz w:val="22"/>
          <w:szCs w:val="22"/>
        </w:rPr>
        <w:tab/>
      </w:r>
      <w:r w:rsidRPr="00370E3C">
        <w:rPr>
          <w:rFonts w:cs="Arial"/>
          <w:b/>
          <w:sz w:val="22"/>
          <w:szCs w:val="22"/>
        </w:rPr>
        <w:tab/>
        <w:t>= Gesamtbewertungszahl</w:t>
      </w:r>
    </w:p>
    <w:p w:rsidR="00FA41C2" w:rsidRPr="00370E3C" w:rsidRDefault="00FA41C2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</w:rPr>
      </w:pPr>
    </w:p>
    <w:p w:rsidR="00C207D5" w:rsidRPr="001901AB" w:rsidRDefault="00C207D5" w:rsidP="005161FE">
      <w:pPr>
        <w:pStyle w:val="Textkrper"/>
        <w:tabs>
          <w:tab w:val="clear" w:pos="1985"/>
          <w:tab w:val="left" w:pos="1134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370E3C">
        <w:rPr>
          <w:rFonts w:cs="Arial"/>
          <w:sz w:val="22"/>
          <w:szCs w:val="22"/>
        </w:rPr>
        <w:t>Die Reihung der Aufnahmewerber/innen erfolgt aufsteigend, beginnend mit der kleinsten Gesamtbewertungszahl. Entsprechend dieser Reihung werden die verfügbaren Plätze vergeben.</w:t>
      </w:r>
    </w:p>
    <w:p w:rsidR="00C207D5" w:rsidRPr="001901AB" w:rsidRDefault="00C207D5" w:rsidP="001901AB">
      <w:pPr>
        <w:pStyle w:val="Textkrper"/>
        <w:tabs>
          <w:tab w:val="clear" w:pos="1985"/>
          <w:tab w:val="left" w:pos="1134"/>
          <w:tab w:val="left" w:pos="2127"/>
        </w:tabs>
        <w:jc w:val="both"/>
        <w:rPr>
          <w:rFonts w:cs="Arial"/>
          <w:sz w:val="22"/>
          <w:szCs w:val="22"/>
          <w:u w:val="single"/>
        </w:rPr>
      </w:pPr>
    </w:p>
    <w:p w:rsidR="00C207D5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  <w:u w:val="single"/>
        </w:rPr>
      </w:pPr>
      <w:r w:rsidRPr="001901AB">
        <w:rPr>
          <w:rFonts w:cs="Arial"/>
          <w:b/>
          <w:sz w:val="22"/>
          <w:szCs w:val="22"/>
          <w:u w:val="single"/>
        </w:rPr>
        <w:t>ANNAHME DES ZUGESICHERTEN SCHULPLATZES</w:t>
      </w:r>
    </w:p>
    <w:p w:rsidR="00C207D5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b/>
          <w:sz w:val="22"/>
          <w:szCs w:val="22"/>
        </w:rPr>
      </w:pPr>
    </w:p>
    <w:p w:rsidR="00C207D5" w:rsidRDefault="00C207D5" w:rsidP="005161FE">
      <w:pPr>
        <w:pStyle w:val="Textkrper"/>
        <w:tabs>
          <w:tab w:val="clear" w:pos="1985"/>
          <w:tab w:val="left" w:pos="2127"/>
        </w:tabs>
        <w:spacing w:line="276" w:lineRule="auto"/>
        <w:jc w:val="both"/>
        <w:rPr>
          <w:rFonts w:cs="Arial"/>
          <w:sz w:val="22"/>
          <w:szCs w:val="22"/>
        </w:rPr>
      </w:pPr>
      <w:r w:rsidRPr="001901AB">
        <w:rPr>
          <w:rFonts w:cs="Arial"/>
          <w:sz w:val="22"/>
          <w:szCs w:val="22"/>
        </w:rPr>
        <w:t>Bi</w:t>
      </w:r>
      <w:r w:rsidRPr="001129C9">
        <w:rPr>
          <w:rFonts w:cs="Arial"/>
          <w:sz w:val="22"/>
          <w:szCs w:val="22"/>
        </w:rPr>
        <w:t xml:space="preserve">s </w:t>
      </w:r>
      <w:r w:rsidRPr="001129C9">
        <w:rPr>
          <w:rFonts w:cs="Arial"/>
          <w:b/>
          <w:sz w:val="22"/>
          <w:szCs w:val="22"/>
        </w:rPr>
        <w:t>Mittwoch, 1</w:t>
      </w:r>
      <w:r w:rsidR="00B04810">
        <w:rPr>
          <w:rFonts w:cs="Arial"/>
          <w:b/>
          <w:sz w:val="22"/>
          <w:szCs w:val="22"/>
        </w:rPr>
        <w:t>3</w:t>
      </w:r>
      <w:r w:rsidRPr="001129C9">
        <w:rPr>
          <w:rFonts w:cs="Arial"/>
          <w:b/>
          <w:sz w:val="22"/>
          <w:szCs w:val="22"/>
        </w:rPr>
        <w:t>. Juli 20</w:t>
      </w:r>
      <w:r w:rsidR="00ED7D24" w:rsidRPr="001129C9">
        <w:rPr>
          <w:rFonts w:cs="Arial"/>
          <w:b/>
          <w:sz w:val="22"/>
          <w:szCs w:val="22"/>
        </w:rPr>
        <w:t>2</w:t>
      </w:r>
      <w:r w:rsidR="00B04810">
        <w:rPr>
          <w:rFonts w:cs="Arial"/>
          <w:b/>
          <w:sz w:val="22"/>
          <w:szCs w:val="22"/>
        </w:rPr>
        <w:t>2</w:t>
      </w:r>
      <w:r w:rsidRPr="001129C9">
        <w:rPr>
          <w:rFonts w:cs="Arial"/>
          <w:b/>
          <w:sz w:val="22"/>
          <w:szCs w:val="22"/>
        </w:rPr>
        <w:t xml:space="preserve">, </w:t>
      </w:r>
      <w:r w:rsidRPr="001901AB">
        <w:rPr>
          <w:rFonts w:cs="Arial"/>
          <w:b/>
          <w:sz w:val="22"/>
          <w:szCs w:val="22"/>
        </w:rPr>
        <w:t xml:space="preserve">12:00 Uhr, </w:t>
      </w:r>
      <w:r w:rsidRPr="001901AB">
        <w:rPr>
          <w:rFonts w:cs="Arial"/>
          <w:sz w:val="22"/>
          <w:szCs w:val="22"/>
        </w:rPr>
        <w:t>ist das Originalzeugnis des Schuljahres 20</w:t>
      </w:r>
      <w:r w:rsidR="00D822E3">
        <w:rPr>
          <w:rFonts w:cs="Arial"/>
          <w:sz w:val="22"/>
          <w:szCs w:val="22"/>
        </w:rPr>
        <w:t>2</w:t>
      </w:r>
      <w:r w:rsidR="00B04810">
        <w:rPr>
          <w:rFonts w:cs="Arial"/>
          <w:sz w:val="22"/>
          <w:szCs w:val="22"/>
        </w:rPr>
        <w:t>1</w:t>
      </w:r>
      <w:r w:rsidR="00784773">
        <w:rPr>
          <w:rFonts w:cs="Arial"/>
          <w:sz w:val="22"/>
          <w:szCs w:val="22"/>
        </w:rPr>
        <w:t>/2</w:t>
      </w:r>
      <w:r w:rsidR="00B04810">
        <w:rPr>
          <w:rFonts w:cs="Arial"/>
          <w:sz w:val="22"/>
          <w:szCs w:val="22"/>
        </w:rPr>
        <w:t>2</w:t>
      </w:r>
      <w:r w:rsidR="005E1154">
        <w:rPr>
          <w:rFonts w:cs="Arial"/>
          <w:sz w:val="22"/>
          <w:szCs w:val="22"/>
        </w:rPr>
        <w:t xml:space="preserve"> </w:t>
      </w:r>
      <w:r w:rsidRPr="001901AB">
        <w:rPr>
          <w:rFonts w:cs="Arial"/>
          <w:sz w:val="22"/>
          <w:szCs w:val="22"/>
        </w:rPr>
        <w:t xml:space="preserve">in der Schule </w:t>
      </w:r>
      <w:r w:rsidR="00700933">
        <w:rPr>
          <w:rFonts w:cs="Arial"/>
          <w:sz w:val="22"/>
          <w:szCs w:val="22"/>
        </w:rPr>
        <w:br/>
      </w:r>
      <w:r w:rsidRPr="001901AB">
        <w:rPr>
          <w:rFonts w:cs="Arial"/>
          <w:sz w:val="22"/>
          <w:szCs w:val="22"/>
        </w:rPr>
        <w:t xml:space="preserve">abzugeben. Das Originalzeugnis verbleibt bis Schulbeginn </w:t>
      </w:r>
      <w:r w:rsidR="00520659">
        <w:rPr>
          <w:rFonts w:cs="Arial"/>
          <w:sz w:val="22"/>
          <w:szCs w:val="22"/>
        </w:rPr>
        <w:t>20</w:t>
      </w:r>
      <w:r w:rsidR="00D822E3">
        <w:rPr>
          <w:rFonts w:cs="Arial"/>
          <w:sz w:val="22"/>
          <w:szCs w:val="22"/>
        </w:rPr>
        <w:t>2</w:t>
      </w:r>
      <w:r w:rsidR="00B04810">
        <w:rPr>
          <w:rFonts w:cs="Arial"/>
          <w:sz w:val="22"/>
          <w:szCs w:val="22"/>
        </w:rPr>
        <w:t>2</w:t>
      </w:r>
      <w:r w:rsidR="00784773">
        <w:rPr>
          <w:rFonts w:cs="Arial"/>
          <w:sz w:val="22"/>
          <w:szCs w:val="22"/>
        </w:rPr>
        <w:t>/2</w:t>
      </w:r>
      <w:r w:rsidR="00B04810">
        <w:rPr>
          <w:rFonts w:cs="Arial"/>
          <w:sz w:val="22"/>
          <w:szCs w:val="22"/>
        </w:rPr>
        <w:t>3</w:t>
      </w:r>
      <w:r w:rsidRPr="001901AB">
        <w:rPr>
          <w:rFonts w:cs="Arial"/>
          <w:sz w:val="22"/>
          <w:szCs w:val="22"/>
        </w:rPr>
        <w:t xml:space="preserve"> an der Schule.</w:t>
      </w:r>
    </w:p>
    <w:p w:rsidR="00E507CA" w:rsidRPr="001901AB" w:rsidRDefault="00E507CA" w:rsidP="005161FE">
      <w:pPr>
        <w:pStyle w:val="Textkrper"/>
        <w:tabs>
          <w:tab w:val="clear" w:pos="1985"/>
          <w:tab w:val="left" w:pos="2127"/>
        </w:tabs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Mit der Abgabe des Originalzeugnisses nehmen Sie den zugesicherten Schulp</w:t>
      </w:r>
      <w:r w:rsidR="00B04810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atz verbindlich an.</w:t>
      </w:r>
    </w:p>
    <w:p w:rsidR="001901AB" w:rsidRPr="001901AB" w:rsidRDefault="001901AB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</w:p>
    <w:p w:rsidR="00520659" w:rsidRPr="001901AB" w:rsidRDefault="00C207D5" w:rsidP="001901AB">
      <w:pPr>
        <w:pStyle w:val="Textkrper"/>
        <w:tabs>
          <w:tab w:val="clear" w:pos="1985"/>
          <w:tab w:val="left" w:pos="2127"/>
        </w:tabs>
        <w:jc w:val="both"/>
        <w:rPr>
          <w:rFonts w:cs="Arial"/>
          <w:sz w:val="22"/>
          <w:szCs w:val="22"/>
        </w:rPr>
      </w:pPr>
      <w:r w:rsidRPr="001901AB">
        <w:rPr>
          <w:rFonts w:cs="Arial"/>
          <w:b/>
          <w:sz w:val="22"/>
          <w:szCs w:val="22"/>
        </w:rPr>
        <w:t>Bitte beachten</w:t>
      </w:r>
      <w:r w:rsidR="00857377">
        <w:rPr>
          <w:rFonts w:cs="Arial"/>
          <w:sz w:val="22"/>
          <w:szCs w:val="22"/>
        </w:rPr>
        <w:t xml:space="preserve">: </w:t>
      </w:r>
      <w:r w:rsidRPr="001901AB">
        <w:rPr>
          <w:rFonts w:cs="Arial"/>
          <w:sz w:val="22"/>
          <w:szCs w:val="22"/>
        </w:rPr>
        <w:t xml:space="preserve">Ein AHS-Zeugnis muss eine </w:t>
      </w:r>
      <w:r w:rsidRPr="0068692C">
        <w:rPr>
          <w:rFonts w:cs="Arial"/>
          <w:b/>
          <w:sz w:val="22"/>
          <w:szCs w:val="22"/>
        </w:rPr>
        <w:t>Abmeldeklausel</w:t>
      </w:r>
      <w:r w:rsidR="00E92918">
        <w:rPr>
          <w:rFonts w:cs="Arial"/>
          <w:sz w:val="22"/>
          <w:szCs w:val="22"/>
        </w:rPr>
        <w:t xml:space="preserve"> enthalten</w:t>
      </w:r>
      <w:r w:rsidR="00E87A17">
        <w:rPr>
          <w:rFonts w:cs="Arial"/>
          <w:sz w:val="22"/>
          <w:szCs w:val="22"/>
        </w:rPr>
        <w:t>.</w:t>
      </w:r>
    </w:p>
    <w:sectPr w:rsidR="00520659" w:rsidRPr="001901AB" w:rsidSect="000B1031">
      <w:headerReference w:type="default" r:id="rId8"/>
      <w:pgSz w:w="11906" w:h="16838"/>
      <w:pgMar w:top="1702" w:right="707" w:bottom="568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1A" w:rsidRDefault="0072301A" w:rsidP="00CB2B9A">
      <w:pPr>
        <w:spacing w:after="0" w:line="240" w:lineRule="auto"/>
      </w:pPr>
      <w:r>
        <w:separator/>
      </w:r>
    </w:p>
  </w:endnote>
  <w:endnote w:type="continuationSeparator" w:id="0">
    <w:p w:rsidR="0072301A" w:rsidRDefault="0072301A" w:rsidP="00CB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1A" w:rsidRDefault="0072301A" w:rsidP="00CB2B9A">
      <w:pPr>
        <w:spacing w:after="0" w:line="240" w:lineRule="auto"/>
      </w:pPr>
      <w:r>
        <w:separator/>
      </w:r>
    </w:p>
  </w:footnote>
  <w:footnote w:type="continuationSeparator" w:id="0">
    <w:p w:rsidR="0072301A" w:rsidRDefault="0072301A" w:rsidP="00CB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0D0" w:rsidRPr="00487C75" w:rsidRDefault="0017773E" w:rsidP="00C015F8">
    <w:pPr>
      <w:pStyle w:val="Kopfzeile"/>
    </w:pPr>
    <w:r>
      <w:rPr>
        <w:b/>
        <w:noProof/>
        <w:sz w:val="18"/>
        <w:lang w:eastAsia="de-A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5173345</wp:posOffset>
          </wp:positionH>
          <wp:positionV relativeFrom="paragraph">
            <wp:posOffset>-79375</wp:posOffset>
          </wp:positionV>
          <wp:extent cx="1434465" cy="662940"/>
          <wp:effectExtent l="25400" t="0" r="0" b="0"/>
          <wp:wrapNone/>
          <wp:docPr id="2" name="Grafik 2" descr="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446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0D0" w:rsidRPr="007030D0">
      <w:rPr>
        <w:b/>
        <w:sz w:val="18"/>
      </w:rPr>
      <w:t xml:space="preserve">HTL Grieskirchen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Informatik </w:t>
    </w:r>
    <w:r w:rsidR="007030D0" w:rsidRPr="007030D0">
      <w:rPr>
        <w:sz w:val="18"/>
      </w:rPr>
      <w:t>|</w:t>
    </w:r>
    <w:r w:rsidR="007030D0" w:rsidRPr="007030D0">
      <w:rPr>
        <w:b/>
        <w:sz w:val="18"/>
      </w:rPr>
      <w:t xml:space="preserve"> Medizin</w:t>
    </w:r>
    <w:r w:rsidR="00FB3294">
      <w:rPr>
        <w:b/>
        <w:sz w:val="18"/>
      </w:rPr>
      <w:t>-I</w:t>
    </w:r>
    <w:r w:rsidR="007030D0" w:rsidRPr="007030D0">
      <w:rPr>
        <w:b/>
        <w:sz w:val="18"/>
      </w:rPr>
      <w:t>nformatik</w:t>
    </w:r>
    <w:r>
      <w:rPr>
        <w:b/>
        <w:sz w:val="18"/>
      </w:rPr>
      <w:t xml:space="preserve"> </w:t>
    </w:r>
    <w:r w:rsidRPr="007030D0">
      <w:t>|</w:t>
    </w:r>
    <w:r>
      <w:t xml:space="preserve"> </w:t>
    </w:r>
    <w:r w:rsidR="007030D0" w:rsidRPr="007030D0">
      <w:rPr>
        <w:noProof/>
        <w:lang w:val="de-DE" w:eastAsia="de-DE"/>
      </w:rPr>
      <w:t>Parzer Schulstraße 1</w:t>
    </w:r>
    <w:r w:rsidR="007030D0" w:rsidRPr="007030D0">
      <w:t xml:space="preserve"> | 4710 Grieskirchen</w:t>
    </w:r>
    <w:r>
      <w:br/>
      <w:t>Tel 07248 643 15-0</w:t>
    </w:r>
    <w:r w:rsidR="007030D0" w:rsidRPr="007030D0">
      <w:t xml:space="preserve"> | </w:t>
    </w:r>
    <w:r>
      <w:t xml:space="preserve">Fax 07248 643 15-28 </w:t>
    </w:r>
    <w:r w:rsidRPr="007030D0">
      <w:t>|</w:t>
    </w:r>
    <w:r>
      <w:t xml:space="preserve"> </w:t>
    </w:r>
    <w:r w:rsidR="007030D0" w:rsidRPr="007030D0">
      <w:t>office@htl-grieskirchen.at | www.htl-grieskirchen.at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84"/>
    <w:rsid w:val="000126E5"/>
    <w:rsid w:val="000427BD"/>
    <w:rsid w:val="00051454"/>
    <w:rsid w:val="000B1031"/>
    <w:rsid w:val="000C0CB2"/>
    <w:rsid w:val="00111B3D"/>
    <w:rsid w:val="001129C9"/>
    <w:rsid w:val="00153C2D"/>
    <w:rsid w:val="0017773E"/>
    <w:rsid w:val="001901AB"/>
    <w:rsid w:val="00197B71"/>
    <w:rsid w:val="00203456"/>
    <w:rsid w:val="00225FFC"/>
    <w:rsid w:val="0026254C"/>
    <w:rsid w:val="00270267"/>
    <w:rsid w:val="002705EF"/>
    <w:rsid w:val="00272C6C"/>
    <w:rsid w:val="00274195"/>
    <w:rsid w:val="002D2686"/>
    <w:rsid w:val="002F0EEB"/>
    <w:rsid w:val="002F2524"/>
    <w:rsid w:val="00370E3C"/>
    <w:rsid w:val="003F20BF"/>
    <w:rsid w:val="00417349"/>
    <w:rsid w:val="00431F19"/>
    <w:rsid w:val="00445780"/>
    <w:rsid w:val="004647B4"/>
    <w:rsid w:val="004667EB"/>
    <w:rsid w:val="004760F1"/>
    <w:rsid w:val="00487C75"/>
    <w:rsid w:val="004B1961"/>
    <w:rsid w:val="004B7C7C"/>
    <w:rsid w:val="004C39F7"/>
    <w:rsid w:val="004C3DF7"/>
    <w:rsid w:val="00504B8A"/>
    <w:rsid w:val="005161FE"/>
    <w:rsid w:val="00520659"/>
    <w:rsid w:val="0055094C"/>
    <w:rsid w:val="0057122A"/>
    <w:rsid w:val="005C2185"/>
    <w:rsid w:val="005E1154"/>
    <w:rsid w:val="006167F4"/>
    <w:rsid w:val="006304A5"/>
    <w:rsid w:val="00683102"/>
    <w:rsid w:val="0068692C"/>
    <w:rsid w:val="006A3C8E"/>
    <w:rsid w:val="006F181A"/>
    <w:rsid w:val="006F73AF"/>
    <w:rsid w:val="00700933"/>
    <w:rsid w:val="007030D0"/>
    <w:rsid w:val="0070542B"/>
    <w:rsid w:val="0072301A"/>
    <w:rsid w:val="0077190C"/>
    <w:rsid w:val="00784773"/>
    <w:rsid w:val="0079404A"/>
    <w:rsid w:val="00795FF1"/>
    <w:rsid w:val="007A68CB"/>
    <w:rsid w:val="007B1ED1"/>
    <w:rsid w:val="007B3B1F"/>
    <w:rsid w:val="007B711C"/>
    <w:rsid w:val="007C49BB"/>
    <w:rsid w:val="00806678"/>
    <w:rsid w:val="00857377"/>
    <w:rsid w:val="008D1481"/>
    <w:rsid w:val="008D579D"/>
    <w:rsid w:val="00916B61"/>
    <w:rsid w:val="00930567"/>
    <w:rsid w:val="009340E3"/>
    <w:rsid w:val="009A416E"/>
    <w:rsid w:val="009C79FF"/>
    <w:rsid w:val="00A433E3"/>
    <w:rsid w:val="00A75F84"/>
    <w:rsid w:val="00A94C33"/>
    <w:rsid w:val="00AA0363"/>
    <w:rsid w:val="00AB5584"/>
    <w:rsid w:val="00AC200E"/>
    <w:rsid w:val="00AC49E3"/>
    <w:rsid w:val="00B04810"/>
    <w:rsid w:val="00BA6AE4"/>
    <w:rsid w:val="00BB1EED"/>
    <w:rsid w:val="00BB6D74"/>
    <w:rsid w:val="00BC5259"/>
    <w:rsid w:val="00BE3D5B"/>
    <w:rsid w:val="00C015F8"/>
    <w:rsid w:val="00C207D5"/>
    <w:rsid w:val="00C308D1"/>
    <w:rsid w:val="00C33AD0"/>
    <w:rsid w:val="00C77D56"/>
    <w:rsid w:val="00CB2B9A"/>
    <w:rsid w:val="00CD2313"/>
    <w:rsid w:val="00D1215A"/>
    <w:rsid w:val="00D15B3C"/>
    <w:rsid w:val="00D20104"/>
    <w:rsid w:val="00D822E3"/>
    <w:rsid w:val="00D86153"/>
    <w:rsid w:val="00DD09AB"/>
    <w:rsid w:val="00DE1382"/>
    <w:rsid w:val="00DF5136"/>
    <w:rsid w:val="00E04D8A"/>
    <w:rsid w:val="00E507CA"/>
    <w:rsid w:val="00E87A17"/>
    <w:rsid w:val="00E92918"/>
    <w:rsid w:val="00ED7D24"/>
    <w:rsid w:val="00F35557"/>
    <w:rsid w:val="00F70674"/>
    <w:rsid w:val="00FA41C2"/>
    <w:rsid w:val="00FB0EB4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08AE"/>
  <w15:docId w15:val="{205D1B64-A5D8-4A97-A487-989418B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211"/>
    <w:pPr>
      <w:spacing w:after="200" w:line="276" w:lineRule="auto"/>
      <w:jc w:val="both"/>
    </w:pPr>
    <w:rPr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C207D5"/>
    <w:pPr>
      <w:keepNext/>
      <w:spacing w:after="0" w:line="240" w:lineRule="auto"/>
      <w:jc w:val="center"/>
      <w:outlineLvl w:val="2"/>
    </w:pPr>
    <w:rPr>
      <w:rFonts w:eastAsia="Times New Roman"/>
      <w:b/>
      <w:caps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5F8"/>
    <w:pPr>
      <w:tabs>
        <w:tab w:val="left" w:pos="1985"/>
        <w:tab w:val="center" w:pos="4536"/>
        <w:tab w:val="left" w:pos="5245"/>
        <w:tab w:val="left" w:pos="5387"/>
        <w:tab w:val="right" w:pos="9072"/>
      </w:tabs>
      <w:spacing w:before="240" w:after="0" w:line="240" w:lineRule="auto"/>
      <w:jc w:val="left"/>
    </w:pPr>
    <w:rPr>
      <w:rFonts w:ascii="Calibri" w:hAnsi="Calibri" w:cs="Arial"/>
      <w:color w:val="272727"/>
      <w:spacing w:val="4"/>
      <w:sz w:val="17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5F8"/>
    <w:rPr>
      <w:rFonts w:ascii="Calibri" w:hAnsi="Calibri" w:cs="Arial"/>
      <w:color w:val="272727"/>
      <w:spacing w:val="4"/>
      <w:sz w:val="17"/>
      <w:szCs w:val="18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53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6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E692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190C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207D5"/>
    <w:rPr>
      <w:rFonts w:eastAsia="Times New Roman"/>
      <w:b/>
      <w:caps/>
      <w:sz w:val="24"/>
    </w:rPr>
  </w:style>
  <w:style w:type="paragraph" w:styleId="Textkrper">
    <w:name w:val="Body Text"/>
    <w:basedOn w:val="Standard"/>
    <w:link w:val="TextkrperZchn"/>
    <w:rsid w:val="00C207D5"/>
    <w:pPr>
      <w:tabs>
        <w:tab w:val="left" w:pos="1985"/>
      </w:tabs>
      <w:spacing w:after="0" w:line="240" w:lineRule="auto"/>
      <w:jc w:val="left"/>
    </w:pPr>
    <w:rPr>
      <w:rFonts w:eastAsia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207D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htl-grieskirche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vorhauer.VERWALTUNG\Lokale%20Einstellungen\Temporary%20Internet%20Files\Content.Outlook\JZPYI4VJ\briefpapier_2013_08_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21FC-2178-42D6-A9ED-DAB2B24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briefpapier_2013_08_11.dotx</Template>
  <TotalTime>0</TotalTime>
  <Pages>2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HTL-Grieskirchen</Company>
  <LinksUpToDate>false</LinksUpToDate>
  <CharactersWithSpaces>4956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mailto:office@htl-grieskirchen.at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kvorhauer</dc:creator>
  <cp:keywords/>
  <dc:description/>
  <cp:lastModifiedBy>Veronika Vorhauer</cp:lastModifiedBy>
  <cp:revision>6</cp:revision>
  <cp:lastPrinted>2020-10-06T06:29:00Z</cp:lastPrinted>
  <dcterms:created xsi:type="dcterms:W3CDTF">2021-09-21T07:22:00Z</dcterms:created>
  <dcterms:modified xsi:type="dcterms:W3CDTF">2021-09-23T12:04:00Z</dcterms:modified>
</cp:coreProperties>
</file>